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7D" w:rsidRDefault="005A147D" w:rsidP="00F04400">
      <w:pPr>
        <w:ind w:left="142"/>
        <w:jc w:val="center"/>
        <w:rPr>
          <w:rFonts w:ascii="Arial" w:hAnsi="Arial" w:cs="Arial"/>
          <w:sz w:val="24"/>
          <w:szCs w:val="24"/>
        </w:rPr>
      </w:pPr>
    </w:p>
    <w:p w:rsidR="00F04400" w:rsidRPr="005A147D" w:rsidRDefault="00F04400" w:rsidP="00F04400">
      <w:pPr>
        <w:ind w:left="142"/>
        <w:jc w:val="center"/>
        <w:rPr>
          <w:rFonts w:ascii="Arial" w:hAnsi="Arial" w:cs="Arial"/>
          <w:sz w:val="24"/>
          <w:szCs w:val="24"/>
        </w:rPr>
      </w:pPr>
      <w:r w:rsidRPr="005A147D">
        <w:rPr>
          <w:rFonts w:ascii="Arial" w:hAnsi="Arial" w:cs="Arial"/>
          <w:sz w:val="24"/>
          <w:szCs w:val="24"/>
        </w:rPr>
        <w:t>Совет муниципального района Мишкинский район Республики Башкортостан</w:t>
      </w:r>
    </w:p>
    <w:p w:rsidR="00F04400" w:rsidRPr="005A147D" w:rsidRDefault="00F04400" w:rsidP="00F04400">
      <w:pPr>
        <w:jc w:val="both"/>
        <w:rPr>
          <w:rFonts w:ascii="Arial" w:hAnsi="Arial" w:cs="Arial"/>
          <w:sz w:val="24"/>
          <w:szCs w:val="24"/>
        </w:rPr>
      </w:pPr>
    </w:p>
    <w:p w:rsidR="00F04400" w:rsidRPr="005A147D" w:rsidRDefault="00F04400" w:rsidP="00F04400">
      <w:pPr>
        <w:jc w:val="center"/>
        <w:rPr>
          <w:rFonts w:ascii="Arial" w:hAnsi="Arial" w:cs="Arial"/>
          <w:sz w:val="24"/>
          <w:szCs w:val="24"/>
        </w:rPr>
      </w:pPr>
      <w:r w:rsidRPr="005A147D">
        <w:rPr>
          <w:rFonts w:ascii="Arial" w:hAnsi="Arial" w:cs="Arial"/>
          <w:sz w:val="24"/>
          <w:szCs w:val="24"/>
        </w:rPr>
        <w:t>РЕШЕНИЕ</w:t>
      </w:r>
    </w:p>
    <w:p w:rsidR="00F04400" w:rsidRPr="005A147D" w:rsidRDefault="00F04400" w:rsidP="00F04400">
      <w:pPr>
        <w:jc w:val="center"/>
        <w:rPr>
          <w:rFonts w:ascii="Arial" w:hAnsi="Arial" w:cs="Arial"/>
          <w:sz w:val="24"/>
          <w:szCs w:val="24"/>
        </w:rPr>
      </w:pPr>
    </w:p>
    <w:p w:rsidR="00F04400" w:rsidRPr="005A147D" w:rsidRDefault="00F04400" w:rsidP="00F04400">
      <w:pPr>
        <w:jc w:val="center"/>
        <w:rPr>
          <w:rFonts w:ascii="Arial" w:hAnsi="Arial" w:cs="Arial"/>
          <w:sz w:val="24"/>
          <w:szCs w:val="24"/>
        </w:rPr>
      </w:pPr>
      <w:r w:rsidRPr="005A147D">
        <w:rPr>
          <w:rFonts w:ascii="Arial" w:hAnsi="Arial" w:cs="Arial"/>
          <w:sz w:val="24"/>
          <w:szCs w:val="24"/>
        </w:rPr>
        <w:t xml:space="preserve">от 30 марта  2017  года № </w:t>
      </w:r>
      <w:r w:rsidRPr="005A147D">
        <w:rPr>
          <w:rFonts w:ascii="Arial" w:hAnsi="Arial" w:cs="Arial"/>
          <w:sz w:val="24"/>
          <w:szCs w:val="24"/>
        </w:rPr>
        <w:t>95</w:t>
      </w:r>
    </w:p>
    <w:p w:rsidR="00384B07" w:rsidRPr="005A147D" w:rsidRDefault="00384B07" w:rsidP="00423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sz w:val="24"/>
          <w:szCs w:val="24"/>
        </w:rPr>
      </w:pPr>
    </w:p>
    <w:p w:rsidR="00423E4F" w:rsidRPr="005A147D" w:rsidRDefault="00423E4F" w:rsidP="00423E4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5A147D">
        <w:rPr>
          <w:rFonts w:ascii="Arial" w:eastAsia="Times New Roman" w:hAnsi="Arial" w:cs="Arial"/>
          <w:b/>
          <w:iCs/>
          <w:sz w:val="24"/>
          <w:szCs w:val="24"/>
        </w:rPr>
        <w:t>Об организации транспортного обслуживания населения пассажирским автомобильным транспортом в границах</w:t>
      </w:r>
      <w:r w:rsidR="00847950" w:rsidRPr="005A147D">
        <w:rPr>
          <w:rFonts w:ascii="Arial" w:eastAsia="Times New Roman" w:hAnsi="Arial" w:cs="Arial"/>
          <w:b/>
          <w:iCs/>
          <w:sz w:val="24"/>
          <w:szCs w:val="24"/>
        </w:rPr>
        <w:t xml:space="preserve"> муниципального района Мишкинский район Республики Башкортостан</w:t>
      </w:r>
      <w:r w:rsidR="00F80E95" w:rsidRPr="005A147D">
        <w:rPr>
          <w:rFonts w:ascii="Arial" w:eastAsia="Times New Roman" w:hAnsi="Arial" w:cs="Arial"/>
          <w:b/>
          <w:iCs/>
          <w:sz w:val="24"/>
          <w:szCs w:val="24"/>
        </w:rPr>
        <w:t xml:space="preserve"> </w:t>
      </w:r>
    </w:p>
    <w:p w:rsidR="006B3868" w:rsidRPr="005A147D" w:rsidRDefault="006B3868" w:rsidP="001B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E0F8A" w:rsidRPr="005A147D" w:rsidRDefault="00AE0F8A" w:rsidP="001B2F2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147D">
        <w:rPr>
          <w:rFonts w:ascii="Arial" w:hAnsi="Arial" w:cs="Arial"/>
          <w:sz w:val="24"/>
          <w:szCs w:val="24"/>
        </w:rPr>
        <w:t>Руководствуясь</w:t>
      </w:r>
      <w:r w:rsidR="001B2F25" w:rsidRPr="005A147D">
        <w:rPr>
          <w:rFonts w:ascii="Arial" w:hAnsi="Arial" w:cs="Arial"/>
          <w:sz w:val="24"/>
          <w:szCs w:val="24"/>
        </w:rPr>
        <w:t xml:space="preserve"> пунктом 6 части 1 статьи 15 </w:t>
      </w:r>
      <w:r w:rsidRPr="005A147D">
        <w:rPr>
          <w:rFonts w:ascii="Arial" w:hAnsi="Arial" w:cs="Arial"/>
          <w:sz w:val="24"/>
          <w:szCs w:val="24"/>
        </w:rPr>
        <w:t xml:space="preserve">Федерального закона от </w:t>
      </w:r>
      <w:r w:rsidR="00870984" w:rsidRPr="005A147D">
        <w:rPr>
          <w:rFonts w:ascii="Arial" w:hAnsi="Arial" w:cs="Arial"/>
          <w:sz w:val="24"/>
          <w:szCs w:val="24"/>
        </w:rPr>
        <w:t xml:space="preserve">         </w:t>
      </w:r>
      <w:r w:rsidR="001B2F25" w:rsidRPr="005A147D">
        <w:rPr>
          <w:rFonts w:ascii="Arial" w:hAnsi="Arial" w:cs="Arial"/>
          <w:sz w:val="24"/>
          <w:szCs w:val="24"/>
        </w:rPr>
        <w:t>0</w:t>
      </w:r>
      <w:r w:rsidRPr="005A147D">
        <w:rPr>
          <w:rFonts w:ascii="Arial" w:hAnsi="Arial" w:cs="Arial"/>
          <w:sz w:val="24"/>
          <w:szCs w:val="24"/>
        </w:rPr>
        <w:t xml:space="preserve">6 октября 2003 года </w:t>
      </w:r>
      <w:r w:rsidR="004B3FBD" w:rsidRPr="005A147D">
        <w:rPr>
          <w:rFonts w:ascii="Arial" w:hAnsi="Arial" w:cs="Arial"/>
          <w:sz w:val="24"/>
          <w:szCs w:val="24"/>
        </w:rPr>
        <w:t>№</w:t>
      </w:r>
      <w:r w:rsidR="00384B07" w:rsidRPr="005A147D">
        <w:rPr>
          <w:rFonts w:ascii="Arial" w:hAnsi="Arial" w:cs="Arial"/>
          <w:sz w:val="24"/>
          <w:szCs w:val="24"/>
        </w:rPr>
        <w:t xml:space="preserve"> </w:t>
      </w:r>
      <w:r w:rsidR="004B3FBD" w:rsidRPr="005A147D">
        <w:rPr>
          <w:rFonts w:ascii="Arial" w:hAnsi="Arial" w:cs="Arial"/>
          <w:sz w:val="24"/>
          <w:szCs w:val="24"/>
        </w:rPr>
        <w:t xml:space="preserve">131-ФЗ </w:t>
      </w:r>
      <w:r w:rsidRPr="005A147D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 в Российской Федерации», Федеральным законом от</w:t>
      </w:r>
      <w:r w:rsidR="004B3FBD" w:rsidRPr="005A147D">
        <w:rPr>
          <w:rFonts w:ascii="Arial" w:hAnsi="Arial" w:cs="Arial"/>
          <w:sz w:val="24"/>
          <w:szCs w:val="24"/>
        </w:rPr>
        <w:t xml:space="preserve">                      </w:t>
      </w:r>
      <w:r w:rsidRPr="005A147D">
        <w:rPr>
          <w:rFonts w:ascii="Arial" w:hAnsi="Arial" w:cs="Arial"/>
          <w:sz w:val="24"/>
          <w:szCs w:val="24"/>
        </w:rPr>
        <w:t xml:space="preserve"> 13 июля 2015 года №</w:t>
      </w:r>
      <w:r w:rsidR="004B3FBD" w:rsidRPr="005A147D">
        <w:rPr>
          <w:rFonts w:ascii="Arial" w:hAnsi="Arial" w:cs="Arial"/>
          <w:sz w:val="24"/>
          <w:szCs w:val="24"/>
        </w:rPr>
        <w:t xml:space="preserve"> </w:t>
      </w:r>
      <w:r w:rsidRPr="005A147D">
        <w:rPr>
          <w:rFonts w:ascii="Arial" w:hAnsi="Arial" w:cs="Arial"/>
          <w:sz w:val="24"/>
          <w:szCs w:val="24"/>
        </w:rPr>
        <w:t xml:space="preserve"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</w:t>
      </w:r>
      <w:r w:rsidR="001B2F25" w:rsidRPr="005A147D">
        <w:rPr>
          <w:rFonts w:ascii="Arial" w:hAnsi="Arial" w:cs="Arial"/>
          <w:sz w:val="24"/>
          <w:szCs w:val="24"/>
        </w:rPr>
        <w:t xml:space="preserve">отдельные </w:t>
      </w:r>
      <w:r w:rsidRPr="005A147D">
        <w:rPr>
          <w:rFonts w:ascii="Arial" w:hAnsi="Arial" w:cs="Arial"/>
          <w:sz w:val="24"/>
          <w:szCs w:val="24"/>
        </w:rPr>
        <w:t>законодательные акты Российской Федерации»</w:t>
      </w:r>
      <w:r w:rsidR="001B2F25" w:rsidRPr="005A147D">
        <w:rPr>
          <w:rFonts w:ascii="Arial" w:hAnsi="Arial" w:cs="Arial"/>
          <w:sz w:val="24"/>
          <w:szCs w:val="24"/>
        </w:rPr>
        <w:t xml:space="preserve"> </w:t>
      </w:r>
      <w:r w:rsidRPr="005A147D">
        <w:rPr>
          <w:rFonts w:ascii="Arial" w:hAnsi="Arial" w:cs="Arial"/>
          <w:sz w:val="24"/>
          <w:szCs w:val="24"/>
        </w:rPr>
        <w:t>Совет</w:t>
      </w:r>
      <w:proofErr w:type="gramEnd"/>
      <w:r w:rsidRPr="005A147D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B2F25" w:rsidRPr="005A147D">
        <w:rPr>
          <w:rFonts w:ascii="Arial" w:hAnsi="Arial" w:cs="Arial"/>
          <w:sz w:val="24"/>
          <w:szCs w:val="24"/>
        </w:rPr>
        <w:t>Мишкинский</w:t>
      </w:r>
      <w:r w:rsidRPr="005A147D">
        <w:rPr>
          <w:rFonts w:ascii="Arial" w:hAnsi="Arial" w:cs="Arial"/>
          <w:sz w:val="24"/>
          <w:szCs w:val="24"/>
        </w:rPr>
        <w:t> район Республики Башкортостан</w:t>
      </w:r>
      <w:r w:rsidR="001B2F25" w:rsidRPr="005A147D">
        <w:rPr>
          <w:rFonts w:ascii="Arial" w:hAnsi="Arial" w:cs="Arial"/>
          <w:sz w:val="24"/>
          <w:szCs w:val="24"/>
        </w:rPr>
        <w:t xml:space="preserve"> четвертого созыва </w:t>
      </w:r>
      <w:proofErr w:type="gramStart"/>
      <w:r w:rsidR="001B2F25" w:rsidRPr="005A147D">
        <w:rPr>
          <w:rFonts w:ascii="Arial" w:hAnsi="Arial" w:cs="Arial"/>
          <w:sz w:val="24"/>
          <w:szCs w:val="24"/>
        </w:rPr>
        <w:t>р</w:t>
      </w:r>
      <w:proofErr w:type="gramEnd"/>
      <w:r w:rsidR="001B2F25" w:rsidRPr="005A147D">
        <w:rPr>
          <w:rFonts w:ascii="Arial" w:hAnsi="Arial" w:cs="Arial"/>
          <w:sz w:val="24"/>
          <w:szCs w:val="24"/>
        </w:rPr>
        <w:t xml:space="preserve"> е ш и л:</w:t>
      </w:r>
    </w:p>
    <w:p w:rsidR="00AE0F8A" w:rsidRPr="005A147D" w:rsidRDefault="001B2F25" w:rsidP="001B2F2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hAnsi="Arial" w:cs="Arial"/>
          <w:sz w:val="24"/>
          <w:szCs w:val="24"/>
        </w:rPr>
        <w:t>1. У</w:t>
      </w:r>
      <w:bookmarkStart w:id="0" w:name="Par6"/>
      <w:bookmarkEnd w:id="0"/>
      <w:r w:rsidRPr="005A147D">
        <w:rPr>
          <w:rFonts w:ascii="Arial" w:hAnsi="Arial" w:cs="Arial"/>
          <w:sz w:val="24"/>
          <w:szCs w:val="24"/>
        </w:rPr>
        <w:t>твердить</w:t>
      </w:r>
      <w:r w:rsidR="00253492" w:rsidRPr="005A147D">
        <w:rPr>
          <w:rFonts w:ascii="Arial" w:hAnsi="Arial" w:cs="Arial"/>
          <w:sz w:val="24"/>
          <w:szCs w:val="24"/>
        </w:rPr>
        <w:t xml:space="preserve"> Положение</w:t>
      </w:r>
      <w:r w:rsidR="00AE0F8A" w:rsidRPr="005A147D">
        <w:rPr>
          <w:rFonts w:ascii="Arial" w:eastAsia="Times New Roman" w:hAnsi="Arial" w:cs="Arial"/>
          <w:sz w:val="24"/>
          <w:szCs w:val="24"/>
        </w:rPr>
        <w:t xml:space="preserve"> об организации транспортного обслуживания населения пассажирским автомобильным транспортом в границах  </w:t>
      </w:r>
      <w:r w:rsidR="005559C8" w:rsidRPr="005A147D">
        <w:rPr>
          <w:rFonts w:ascii="Arial" w:eastAsia="Times New Roman" w:hAnsi="Arial" w:cs="Arial"/>
          <w:sz w:val="24"/>
          <w:szCs w:val="24"/>
        </w:rPr>
        <w:t>м</w:t>
      </w:r>
      <w:r w:rsidR="00AE0F8A" w:rsidRPr="005A147D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5559C8" w:rsidRPr="005A147D">
        <w:rPr>
          <w:rFonts w:ascii="Arial" w:eastAsia="Times New Roman" w:hAnsi="Arial" w:cs="Arial"/>
          <w:sz w:val="24"/>
          <w:szCs w:val="24"/>
        </w:rPr>
        <w:t>Мишкински</w:t>
      </w:r>
      <w:r w:rsidR="00AE0F8A" w:rsidRPr="005A147D">
        <w:rPr>
          <w:rFonts w:ascii="Arial" w:eastAsia="Times New Roman" w:hAnsi="Arial" w:cs="Arial"/>
          <w:sz w:val="24"/>
          <w:szCs w:val="24"/>
        </w:rPr>
        <w:t>й  район Республики Башкортостан (приложение №1).</w:t>
      </w:r>
    </w:p>
    <w:p w:rsidR="00AE0F8A" w:rsidRPr="005A147D" w:rsidRDefault="005559C8" w:rsidP="005559C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 xml:space="preserve">2. </w:t>
      </w:r>
      <w:r w:rsidR="00AE0F8A" w:rsidRPr="005A147D">
        <w:rPr>
          <w:rFonts w:ascii="Arial" w:eastAsia="Times New Roman" w:hAnsi="Arial" w:cs="Arial"/>
          <w:sz w:val="24"/>
          <w:szCs w:val="24"/>
        </w:rPr>
        <w:t>Утвердить </w:t>
      </w:r>
      <w:r w:rsidR="00253492" w:rsidRPr="005A147D">
        <w:rPr>
          <w:rFonts w:ascii="Arial" w:eastAsia="Times New Roman" w:hAnsi="Arial" w:cs="Arial"/>
          <w:sz w:val="24"/>
          <w:szCs w:val="24"/>
        </w:rPr>
        <w:t>Положение</w:t>
      </w:r>
      <w:r w:rsidR="00AE0F8A" w:rsidRPr="005A147D">
        <w:rPr>
          <w:rFonts w:ascii="Arial" w:eastAsia="Times New Roman" w:hAnsi="Arial" w:cs="Arial"/>
          <w:sz w:val="24"/>
          <w:szCs w:val="24"/>
        </w:rPr>
        <w:t xml:space="preserve"> о порядке открытия новых, изменения и закрытия существующих регулярных маршрутов пассажирских перевозок автомобильным транспортом на территории </w:t>
      </w:r>
      <w:r w:rsidRPr="005A147D">
        <w:rPr>
          <w:rFonts w:ascii="Arial" w:eastAsia="Times New Roman" w:hAnsi="Arial" w:cs="Arial"/>
          <w:sz w:val="24"/>
          <w:szCs w:val="24"/>
        </w:rPr>
        <w:t>м</w:t>
      </w:r>
      <w:r w:rsidR="00AE0F8A" w:rsidRPr="005A147D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="00AE0F8A" w:rsidRPr="005A147D">
        <w:rPr>
          <w:rFonts w:ascii="Arial" w:eastAsia="Times New Roman" w:hAnsi="Arial" w:cs="Arial"/>
          <w:sz w:val="24"/>
          <w:szCs w:val="24"/>
        </w:rPr>
        <w:t xml:space="preserve"> район Республики Башкортостан (приложение </w:t>
      </w:r>
      <w:r w:rsidRPr="005A147D">
        <w:rPr>
          <w:rFonts w:ascii="Arial" w:eastAsia="Times New Roman" w:hAnsi="Arial" w:cs="Arial"/>
          <w:sz w:val="24"/>
          <w:szCs w:val="24"/>
        </w:rPr>
        <w:t>№2</w:t>
      </w:r>
      <w:r w:rsidR="00AE0F8A" w:rsidRPr="005A147D">
        <w:rPr>
          <w:rFonts w:ascii="Arial" w:eastAsia="Times New Roman" w:hAnsi="Arial" w:cs="Arial"/>
          <w:sz w:val="24"/>
          <w:szCs w:val="24"/>
        </w:rPr>
        <w:t>).</w:t>
      </w:r>
    </w:p>
    <w:p w:rsidR="005559C8" w:rsidRPr="005A147D" w:rsidRDefault="00AE0F8A" w:rsidP="005559C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 xml:space="preserve">       </w:t>
      </w:r>
      <w:r w:rsidR="00713B8D" w:rsidRPr="005A147D">
        <w:rPr>
          <w:rFonts w:ascii="Arial" w:eastAsia="Times New Roman" w:hAnsi="Arial" w:cs="Arial"/>
          <w:sz w:val="24"/>
          <w:szCs w:val="24"/>
        </w:rPr>
        <w:t xml:space="preserve">  </w:t>
      </w:r>
      <w:r w:rsidRPr="005A147D">
        <w:rPr>
          <w:rFonts w:ascii="Arial" w:eastAsia="Times New Roman" w:hAnsi="Arial" w:cs="Arial"/>
          <w:sz w:val="24"/>
          <w:szCs w:val="24"/>
        </w:rPr>
        <w:t xml:space="preserve">3. </w:t>
      </w:r>
      <w:r w:rsidR="005559C8" w:rsidRPr="005A147D">
        <w:rPr>
          <w:rFonts w:ascii="Arial" w:eastAsia="Times New Roman" w:hAnsi="Arial" w:cs="Arial"/>
          <w:sz w:val="24"/>
          <w:szCs w:val="24"/>
        </w:rPr>
        <w:t xml:space="preserve">Рекомендовать </w:t>
      </w:r>
      <w:r w:rsidR="00D806EC" w:rsidRPr="005A147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5559C8" w:rsidRPr="005A147D">
        <w:rPr>
          <w:rFonts w:ascii="Arial" w:eastAsia="Times New Roman" w:hAnsi="Arial" w:cs="Arial"/>
          <w:sz w:val="24"/>
          <w:szCs w:val="24"/>
        </w:rPr>
        <w:t>м</w:t>
      </w:r>
      <w:r w:rsidRPr="005A147D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5559C8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</w:t>
      </w:r>
      <w:r w:rsidR="00D806EC" w:rsidRPr="005A147D">
        <w:rPr>
          <w:rFonts w:ascii="Arial" w:eastAsia="Times New Roman" w:hAnsi="Arial" w:cs="Arial"/>
          <w:sz w:val="24"/>
          <w:szCs w:val="24"/>
        </w:rPr>
        <w:t xml:space="preserve"> разработать и утвердить реестр маршрутов регулярных перевозок в границах </w:t>
      </w:r>
      <w:r w:rsidR="005559C8" w:rsidRPr="005A147D">
        <w:rPr>
          <w:rFonts w:ascii="Arial" w:eastAsia="Times New Roman" w:hAnsi="Arial" w:cs="Arial"/>
          <w:sz w:val="24"/>
          <w:szCs w:val="24"/>
        </w:rPr>
        <w:t>м</w:t>
      </w:r>
      <w:r w:rsidR="00D806EC" w:rsidRPr="005A147D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5559C8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="00D806EC" w:rsidRPr="005A147D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 после проведения конкурса по определению пер</w:t>
      </w:r>
      <w:r w:rsidR="005559C8" w:rsidRPr="005A147D">
        <w:rPr>
          <w:rFonts w:ascii="Arial" w:eastAsia="Times New Roman" w:hAnsi="Arial" w:cs="Arial"/>
          <w:sz w:val="24"/>
          <w:szCs w:val="24"/>
        </w:rPr>
        <w:t>е</w:t>
      </w:r>
      <w:r w:rsidR="00D806EC" w:rsidRPr="005A147D">
        <w:rPr>
          <w:rFonts w:ascii="Arial" w:eastAsia="Times New Roman" w:hAnsi="Arial" w:cs="Arial"/>
          <w:sz w:val="24"/>
          <w:szCs w:val="24"/>
        </w:rPr>
        <w:t>возчика</w:t>
      </w:r>
      <w:r w:rsidRPr="005A147D">
        <w:rPr>
          <w:rFonts w:ascii="Arial" w:eastAsia="Times New Roman" w:hAnsi="Arial" w:cs="Arial"/>
          <w:sz w:val="24"/>
          <w:szCs w:val="24"/>
        </w:rPr>
        <w:t>.</w:t>
      </w:r>
    </w:p>
    <w:p w:rsidR="005559C8" w:rsidRPr="005A147D" w:rsidRDefault="00AE0F8A" w:rsidP="005559C8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Style w:val="a3"/>
          <w:rFonts w:ascii="Arial" w:hAnsi="Arial" w:cs="Arial"/>
          <w:kern w:val="3"/>
          <w:sz w:val="24"/>
          <w:szCs w:val="24"/>
          <w:u w:val="none"/>
          <w:lang w:bidi="hi-IN"/>
        </w:rPr>
      </w:pPr>
      <w:r w:rsidRPr="005A147D">
        <w:rPr>
          <w:rFonts w:ascii="Arial" w:eastAsia="Times New Roman" w:hAnsi="Arial" w:cs="Arial"/>
          <w:sz w:val="24"/>
          <w:szCs w:val="24"/>
        </w:rPr>
        <w:t xml:space="preserve">       </w:t>
      </w:r>
      <w:r w:rsidR="004F010F" w:rsidRPr="005A147D">
        <w:rPr>
          <w:rFonts w:ascii="Arial" w:eastAsia="Times New Roman" w:hAnsi="Arial" w:cs="Arial"/>
          <w:sz w:val="24"/>
          <w:szCs w:val="24"/>
        </w:rPr>
        <w:t xml:space="preserve">  4</w:t>
      </w:r>
      <w:r w:rsidRPr="005A147D">
        <w:rPr>
          <w:rFonts w:ascii="Arial" w:eastAsia="Times New Roman" w:hAnsi="Arial" w:cs="Arial"/>
          <w:sz w:val="24"/>
          <w:szCs w:val="24"/>
        </w:rPr>
        <w:t xml:space="preserve">. </w:t>
      </w:r>
      <w:r w:rsidR="005559C8" w:rsidRPr="005A147D">
        <w:rPr>
          <w:rFonts w:ascii="Arial" w:hAnsi="Arial" w:cs="Arial"/>
          <w:sz w:val="24"/>
          <w:szCs w:val="24"/>
        </w:rPr>
        <w:t>Настоящее решение обнародовать путем размещения на информационном стенде в здании Администрации муниципального района Мишкинский район Республики Башкортостан (</w:t>
      </w:r>
      <w:proofErr w:type="spellStart"/>
      <w:r w:rsidR="005559C8" w:rsidRPr="005A147D">
        <w:rPr>
          <w:rFonts w:ascii="Arial" w:hAnsi="Arial" w:cs="Arial"/>
          <w:sz w:val="24"/>
          <w:szCs w:val="24"/>
        </w:rPr>
        <w:t>с</w:t>
      </w:r>
      <w:proofErr w:type="gramStart"/>
      <w:r w:rsidR="005559C8" w:rsidRPr="005A147D">
        <w:rPr>
          <w:rFonts w:ascii="Arial" w:hAnsi="Arial" w:cs="Arial"/>
          <w:sz w:val="24"/>
          <w:szCs w:val="24"/>
        </w:rPr>
        <w:t>.М</w:t>
      </w:r>
      <w:proofErr w:type="gramEnd"/>
      <w:r w:rsidR="005559C8" w:rsidRPr="005A147D">
        <w:rPr>
          <w:rFonts w:ascii="Arial" w:hAnsi="Arial" w:cs="Arial"/>
          <w:sz w:val="24"/>
          <w:szCs w:val="24"/>
        </w:rPr>
        <w:t>ишкино</w:t>
      </w:r>
      <w:proofErr w:type="spellEnd"/>
      <w:r w:rsidR="005559C8" w:rsidRPr="005A147D">
        <w:rPr>
          <w:rFonts w:ascii="Arial" w:hAnsi="Arial" w:cs="Arial"/>
          <w:sz w:val="24"/>
          <w:szCs w:val="24"/>
        </w:rPr>
        <w:t xml:space="preserve">, ул. Ленина, 89) и разместить на официальном сайте муниципального района Мишкинский район Республики Башкортостан </w:t>
      </w:r>
      <w:hyperlink r:id="rId5" w:history="1">
        <w:r w:rsidR="009D6474" w:rsidRPr="005A147D">
          <w:rPr>
            <w:rStyle w:val="a3"/>
            <w:rFonts w:ascii="Arial" w:hAnsi="Arial" w:cs="Arial"/>
            <w:kern w:val="3"/>
            <w:sz w:val="24"/>
            <w:szCs w:val="24"/>
            <w:u w:val="none"/>
            <w:lang w:val="en-US" w:bidi="hi-IN"/>
          </w:rPr>
          <w:t>http</w:t>
        </w:r>
        <w:r w:rsidR="009D6474" w:rsidRPr="005A147D">
          <w:rPr>
            <w:rStyle w:val="a3"/>
            <w:rFonts w:ascii="Arial" w:hAnsi="Arial" w:cs="Arial"/>
            <w:kern w:val="3"/>
            <w:sz w:val="24"/>
            <w:szCs w:val="24"/>
            <w:u w:val="none"/>
            <w:lang w:bidi="hi-IN"/>
          </w:rPr>
          <w:t>://</w:t>
        </w:r>
        <w:proofErr w:type="spellStart"/>
        <w:r w:rsidR="009D6474" w:rsidRPr="005A147D">
          <w:rPr>
            <w:rStyle w:val="a3"/>
            <w:rFonts w:ascii="Arial" w:hAnsi="Arial" w:cs="Arial"/>
            <w:kern w:val="3"/>
            <w:sz w:val="24"/>
            <w:szCs w:val="24"/>
            <w:u w:val="none"/>
            <w:lang w:val="en-US" w:bidi="hi-IN"/>
          </w:rPr>
          <w:t>mishkan</w:t>
        </w:r>
        <w:proofErr w:type="spellEnd"/>
        <w:r w:rsidR="009D6474" w:rsidRPr="005A147D">
          <w:rPr>
            <w:rStyle w:val="a3"/>
            <w:rFonts w:ascii="Arial" w:hAnsi="Arial" w:cs="Arial"/>
            <w:kern w:val="3"/>
            <w:sz w:val="24"/>
            <w:szCs w:val="24"/>
            <w:u w:val="none"/>
            <w:lang w:bidi="hi-IN"/>
          </w:rPr>
          <w:t>.</w:t>
        </w:r>
        <w:proofErr w:type="spellStart"/>
        <w:r w:rsidR="009D6474" w:rsidRPr="005A147D">
          <w:rPr>
            <w:rStyle w:val="a3"/>
            <w:rFonts w:ascii="Arial" w:hAnsi="Arial" w:cs="Arial"/>
            <w:kern w:val="3"/>
            <w:sz w:val="24"/>
            <w:szCs w:val="24"/>
            <w:u w:val="none"/>
            <w:lang w:val="en-US" w:bidi="hi-IN"/>
          </w:rPr>
          <w:t>ru</w:t>
        </w:r>
        <w:proofErr w:type="spellEnd"/>
        <w:r w:rsidR="009D6474" w:rsidRPr="005A147D">
          <w:rPr>
            <w:rStyle w:val="a3"/>
            <w:rFonts w:ascii="Arial" w:hAnsi="Arial" w:cs="Arial"/>
            <w:kern w:val="3"/>
            <w:sz w:val="24"/>
            <w:szCs w:val="24"/>
            <w:u w:val="none"/>
            <w:lang w:bidi="hi-IN"/>
          </w:rPr>
          <w:t>/</w:t>
        </w:r>
      </w:hyperlink>
      <w:r w:rsidR="00384B07" w:rsidRPr="005A147D">
        <w:rPr>
          <w:rStyle w:val="a3"/>
          <w:rFonts w:ascii="Arial" w:hAnsi="Arial" w:cs="Arial"/>
          <w:kern w:val="3"/>
          <w:sz w:val="24"/>
          <w:szCs w:val="24"/>
          <w:u w:val="none"/>
          <w:lang w:bidi="hi-IN"/>
        </w:rPr>
        <w:t>.</w:t>
      </w:r>
    </w:p>
    <w:p w:rsidR="005559C8" w:rsidRPr="005A147D" w:rsidRDefault="005559C8" w:rsidP="00384B07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hAnsi="Arial" w:cs="Arial"/>
          <w:color w:val="000000"/>
          <w:kern w:val="3"/>
          <w:sz w:val="24"/>
          <w:szCs w:val="24"/>
          <w:lang w:bidi="hi-IN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="00AE0F8A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="00713B8D" w:rsidRPr="005A147D">
        <w:rPr>
          <w:rFonts w:ascii="Arial" w:eastAsia="Times New Roman" w:hAnsi="Arial" w:cs="Arial"/>
          <w:sz w:val="24"/>
          <w:szCs w:val="24"/>
        </w:rPr>
        <w:t xml:space="preserve">        </w:t>
      </w:r>
      <w:r w:rsidRPr="005A147D">
        <w:rPr>
          <w:rFonts w:ascii="Arial" w:eastAsia="Times New Roman" w:hAnsi="Arial" w:cs="Arial"/>
          <w:sz w:val="24"/>
          <w:szCs w:val="24"/>
        </w:rPr>
        <w:t>5</w:t>
      </w:r>
      <w:r w:rsidR="004F010F" w:rsidRPr="005A147D">
        <w:rPr>
          <w:rFonts w:ascii="Arial" w:eastAsia="Times New Roman" w:hAnsi="Arial" w:cs="Arial"/>
          <w:sz w:val="24"/>
          <w:szCs w:val="24"/>
        </w:rPr>
        <w:t xml:space="preserve">. </w:t>
      </w:r>
      <w:r w:rsidR="00AE0F8A" w:rsidRPr="005A147D">
        <w:rPr>
          <w:rFonts w:ascii="Arial" w:eastAsia="Times New Roman" w:hAnsi="Arial" w:cs="Arial"/>
          <w:sz w:val="24"/>
          <w:szCs w:val="24"/>
        </w:rPr>
        <w:t>Контроль исполнени</w:t>
      </w:r>
      <w:r w:rsidR="00A16917" w:rsidRPr="005A147D">
        <w:rPr>
          <w:rFonts w:ascii="Arial" w:eastAsia="Times New Roman" w:hAnsi="Arial" w:cs="Arial"/>
          <w:sz w:val="24"/>
          <w:szCs w:val="24"/>
        </w:rPr>
        <w:t>я</w:t>
      </w:r>
      <w:r w:rsidR="00AE0F8A" w:rsidRPr="005A147D">
        <w:rPr>
          <w:rFonts w:ascii="Arial" w:eastAsia="Times New Roman" w:hAnsi="Arial" w:cs="Arial"/>
          <w:sz w:val="24"/>
          <w:szCs w:val="24"/>
        </w:rPr>
        <w:t xml:space="preserve"> настоящего решения возложить на постоянную комиссию </w:t>
      </w:r>
      <w:r w:rsidR="00384B07" w:rsidRPr="005A147D">
        <w:rPr>
          <w:rFonts w:ascii="Arial" w:eastAsia="Times New Roman" w:hAnsi="Arial" w:cs="Arial"/>
          <w:sz w:val="24"/>
          <w:szCs w:val="24"/>
        </w:rPr>
        <w:t xml:space="preserve"> Совета муниципального района Мишкинский район Республики Башкортостан </w:t>
      </w:r>
      <w:r w:rsidRPr="005A147D">
        <w:rPr>
          <w:rStyle w:val="a6"/>
          <w:rFonts w:ascii="Arial" w:hAnsi="Arial" w:cs="Arial"/>
          <w:b w:val="0"/>
          <w:sz w:val="24"/>
          <w:szCs w:val="24"/>
        </w:rPr>
        <w:t>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  и иным видам услуг населению</w:t>
      </w:r>
      <w:r w:rsidRPr="005A147D">
        <w:rPr>
          <w:rFonts w:ascii="Arial" w:eastAsia="Times New Roman" w:hAnsi="Arial" w:cs="Arial"/>
          <w:sz w:val="24"/>
          <w:szCs w:val="24"/>
        </w:rPr>
        <w:t xml:space="preserve">. </w:t>
      </w:r>
    </w:p>
    <w:p w:rsidR="00F04400" w:rsidRPr="005A147D" w:rsidRDefault="00384B07" w:rsidP="00F0440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A147D">
        <w:rPr>
          <w:rFonts w:ascii="Arial" w:hAnsi="Arial" w:cs="Arial"/>
          <w:sz w:val="24"/>
          <w:szCs w:val="24"/>
        </w:rPr>
        <w:t>Председатель Совета                                                                                                     муниципального района                                                                                                   Мишкинский район                                                                                                  Республики Башкортостан</w:t>
      </w:r>
    </w:p>
    <w:p w:rsidR="00384B07" w:rsidRPr="005A147D" w:rsidRDefault="00384B07" w:rsidP="00F04400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 w:rsidRPr="005A147D">
        <w:rPr>
          <w:rFonts w:ascii="Arial" w:hAnsi="Arial" w:cs="Arial"/>
          <w:sz w:val="24"/>
          <w:szCs w:val="24"/>
        </w:rPr>
        <w:t xml:space="preserve">                                                         С.А. Александров</w:t>
      </w:r>
    </w:p>
    <w:p w:rsidR="008E3675" w:rsidRPr="005A147D" w:rsidRDefault="008E3675" w:rsidP="008E3675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Приложение № 1</w:t>
      </w:r>
    </w:p>
    <w:p w:rsidR="008E3675" w:rsidRPr="005A147D" w:rsidRDefault="008E3675" w:rsidP="0034718D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к </w:t>
      </w:r>
      <w:r w:rsidR="0034718D" w:rsidRPr="005A147D">
        <w:rPr>
          <w:rFonts w:ascii="Arial" w:eastAsia="Times New Roman" w:hAnsi="Arial" w:cs="Arial"/>
          <w:color w:val="333333"/>
          <w:sz w:val="24"/>
          <w:szCs w:val="24"/>
        </w:rPr>
        <w:t>решению Совета</w:t>
      </w:r>
    </w:p>
    <w:p w:rsidR="008E3675" w:rsidRPr="005A147D" w:rsidRDefault="008E3675" w:rsidP="008E3675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муниципального района</w:t>
      </w:r>
    </w:p>
    <w:p w:rsidR="008E3675" w:rsidRPr="005A147D" w:rsidRDefault="006B3868" w:rsidP="008E3675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Мишкинский</w:t>
      </w:r>
      <w:r w:rsidR="008E3675" w:rsidRPr="005A147D">
        <w:rPr>
          <w:rFonts w:ascii="Arial" w:eastAsia="Times New Roman" w:hAnsi="Arial" w:cs="Arial"/>
          <w:color w:val="333333"/>
          <w:sz w:val="24"/>
          <w:szCs w:val="24"/>
        </w:rPr>
        <w:t>  район</w:t>
      </w:r>
    </w:p>
    <w:p w:rsidR="008E3675" w:rsidRPr="005A147D" w:rsidRDefault="008E3675" w:rsidP="008E3675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Республики Башкортостан</w:t>
      </w:r>
    </w:p>
    <w:p w:rsidR="008145CB" w:rsidRPr="005A147D" w:rsidRDefault="006B3868" w:rsidP="008E3675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от </w:t>
      </w:r>
      <w:r w:rsidR="00F04400"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30 марта </w:t>
      </w:r>
      <w:r w:rsidRPr="005A147D">
        <w:rPr>
          <w:rFonts w:ascii="Arial" w:eastAsia="Times New Roman" w:hAnsi="Arial" w:cs="Arial"/>
          <w:color w:val="333333"/>
          <w:sz w:val="24"/>
          <w:szCs w:val="24"/>
        </w:rPr>
        <w:t>20</w:t>
      </w:r>
      <w:r w:rsidR="0074056D" w:rsidRPr="005A147D">
        <w:rPr>
          <w:rFonts w:ascii="Arial" w:eastAsia="Times New Roman" w:hAnsi="Arial" w:cs="Arial"/>
          <w:color w:val="333333"/>
          <w:sz w:val="24"/>
          <w:szCs w:val="24"/>
        </w:rPr>
        <w:t>17 года</w:t>
      </w:r>
      <w:r w:rsidR="008E3675"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8145CB"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   </w:t>
      </w:r>
    </w:p>
    <w:p w:rsidR="008E3675" w:rsidRPr="005A147D" w:rsidRDefault="008E3675" w:rsidP="008E3675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="00E31FAC"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04400" w:rsidRPr="005A147D">
        <w:rPr>
          <w:rFonts w:ascii="Arial" w:eastAsia="Times New Roman" w:hAnsi="Arial" w:cs="Arial"/>
          <w:color w:val="333333"/>
          <w:sz w:val="24"/>
          <w:szCs w:val="24"/>
        </w:rPr>
        <w:t>95.</w:t>
      </w:r>
    </w:p>
    <w:p w:rsidR="004C1D4B" w:rsidRPr="005A147D" w:rsidRDefault="004C1D4B" w:rsidP="008E3675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  <w:shd w:val="clear" w:color="auto" w:fill="FFFFFF"/>
        </w:rPr>
      </w:pPr>
    </w:p>
    <w:p w:rsidR="004C1D4B" w:rsidRPr="005A147D" w:rsidRDefault="00684C68" w:rsidP="004C1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hyperlink r:id="rId6" w:history="1">
        <w:r w:rsidR="004C1D4B" w:rsidRPr="005A147D">
          <w:rPr>
            <w:rFonts w:ascii="Arial" w:eastAsia="Times New Roman" w:hAnsi="Arial" w:cs="Arial"/>
            <w:b/>
            <w:sz w:val="24"/>
            <w:szCs w:val="24"/>
          </w:rPr>
          <w:t>ПОЛОЖЕНИЕ</w:t>
        </w:r>
      </w:hyperlink>
      <w:r w:rsidR="004C1D4B" w:rsidRPr="005A147D">
        <w:rPr>
          <w:rFonts w:ascii="Arial" w:eastAsia="Times New Roman" w:hAnsi="Arial" w:cs="Arial"/>
          <w:b/>
          <w:sz w:val="24"/>
          <w:szCs w:val="24"/>
        </w:rPr>
        <w:t> </w:t>
      </w:r>
    </w:p>
    <w:p w:rsidR="004C1D4B" w:rsidRPr="005A147D" w:rsidRDefault="004C1D4B" w:rsidP="004C1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Cs/>
          <w:color w:val="333333"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sz w:val="24"/>
          <w:szCs w:val="24"/>
        </w:rPr>
        <w:t>об организации транспортного обслуживания населения пассажирским автомобильным транспортом в границах муниципального района Мишкинский  район Республики Башкортостан</w:t>
      </w:r>
    </w:p>
    <w:p w:rsidR="004C1D4B" w:rsidRPr="005A147D" w:rsidRDefault="004C1D4B" w:rsidP="004C1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Pr="005A147D" w:rsidRDefault="008E3675" w:rsidP="004C1D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1. Общие положения</w:t>
      </w:r>
    </w:p>
    <w:p w:rsidR="008E3675" w:rsidRPr="005A147D" w:rsidRDefault="008E3675" w:rsidP="004C1D4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 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1.1.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 законом от 10.12.1995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г. №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196-ФЗ «О безопасности дорожного движения», Федеральным законом от 06.10.2003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г. №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131-ФЗ «Об общих принципах организации местного самоуправления в Российской Федерации»,</w:t>
      </w:r>
      <w:bookmarkStart w:id="1" w:name="_Hlk398195841"/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Федеральным законом от 08.11.2007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г. №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259-ФЗ «Устав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bookmarkEnd w:id="1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автомобильного транспорта и городского наземного электрического транспорта», Федеральным законом от 13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.07.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2015г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№220-ФЗ «Об организации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 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законодательные акты Российской Федерации».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1.2.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Настоящее Положение регулирует отношения, связанные с организацией транспортного обслуживания населения автомобильным транспортом на территории </w:t>
      </w:r>
      <w:r w:rsidRPr="005A147D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4C1D4B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> район Республики Башкортостан </w:t>
      </w:r>
      <w:r w:rsidR="0034718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(далее – </w:t>
      </w:r>
      <w:r w:rsidR="00E76249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муниципальный </w:t>
      </w:r>
      <w:r w:rsidR="0034718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район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) и определяет правовые и организационные основы обслуживания населения пассажирским автомобильным транспортом, устанавливает единый порядок организации пассажирских перевозок, а также требования к юридическим лицам и индивидуальным предпринимателям, осуществляющим транспортные услуги по перевозке пассажиров автобусами по регулярным маршрута</w:t>
      </w:r>
      <w:r w:rsidR="00E76249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 общего</w:t>
      </w:r>
      <w:proofErr w:type="gramEnd"/>
      <w:r w:rsidR="00E76249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E76249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пользования в муниципального сообщения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  <w:proofErr w:type="gramEnd"/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1.3.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bookmarkStart w:id="2" w:name="_Hlk398196348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Действие настоящего Положения</w:t>
      </w:r>
      <w:bookmarkEnd w:id="2"/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распространяется на все юридические лица независимо от их организационно-правовой формы и индивидуальных предпринимателей, которые осуществляют или намерены осуществлять регулярные маршрутные перевозки пассажиров автомобильным транспортом на</w:t>
      </w:r>
      <w:r w:rsidR="0034718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территории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, а также на контрольные (надзорные) органы, наделенные полномочиями в сфере организации и работы пассажирского транспорта.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1.4. Действие настоящего Положения подлежит обязательному исполнению на всей территории</w:t>
      </w:r>
      <w:r w:rsidRPr="005A147D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4C1D4B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>  район Республики Башкортостан</w:t>
      </w:r>
      <w:r w:rsidRPr="005A147D">
        <w:rPr>
          <w:rFonts w:ascii="Arial" w:eastAsia="Times New Roman" w:hAnsi="Arial" w:cs="Arial"/>
          <w:i/>
          <w:iCs/>
          <w:sz w:val="24"/>
          <w:szCs w:val="24"/>
          <w:shd w:val="clear" w:color="auto" w:fill="FFFFFF"/>
        </w:rPr>
        <w:t>.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1.5. Настоящее Положение разработано в целях: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создания условий для более полного удовлетворения потребностей населения в качественных и безопасных регулярных перевозках маршрутным автомобильным пассажирским транспортом;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повышения уровня качества транспортных услуг;</w:t>
      </w:r>
    </w:p>
    <w:p w:rsidR="00C869C3" w:rsidRDefault="00C869C3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C869C3" w:rsidRDefault="00C869C3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C869C3" w:rsidRDefault="00C869C3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создания условий для повышения безопасности пассажиров при перевозке автомобильным транспортом, направленных на сокращение количества дорожно-транспортных происшествий и снижения ущерба от этих происшествий;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распределения прав, обязанностей и ответственности органов местного самоуправления и перевозчиков, а также порядка их взаимоотношений при осуществлении пассажирских перевозок;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создания добросовестной конкуренции среди юридических лиц и индивидуальных предпринимателей, занимающихся перевозкой пассажиров на маршрутах, находящихся на территории </w:t>
      </w:r>
      <w:r w:rsidR="00E76249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создания равных условий и возможностей осуществления пассажирских перевозок на маршрутах перевозчиками независимо от их организационно-правовой формы, предложивших наиболее безопасные и комфортные условия перевозки пассажиров;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-</w:t>
      </w:r>
      <w:r w:rsidR="004C1D4B" w:rsidRPr="005A147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организации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контроля за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соблюдением законодательства в сфере транспортного обслуживания населения;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>-</w:t>
      </w:r>
      <w:r w:rsidR="004C1D4B" w:rsidRPr="005A147D">
        <w:rPr>
          <w:rFonts w:ascii="Arial" w:eastAsia="Times New Roman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организации контроля по допуску к перевозкам пассажиров по маршрутам компетентных и профессионально подготовленных работников;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1.6. Для целей настоящего Положения используются следующие понятия: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автоматизированная информационная система учета и оплаты проезда в общественном транспорте (система взимания платы за проезд) (далее - Система)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– технологический комплекс, обеспечивающий возможность использования электронных сре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дств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 пл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атежа (электронных пластиковых карт) для оплаты проезда пассажиров и перевозки багажа на общественном транспорте, осуществления безналичных расчетов, учета проданных билетов и совершенных поездок;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владелец объекта транспортной инфраструктуры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-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лицо, владеющее объектом транспортной инфраструктуры на праве собственности или ином праве;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водитель маршрутного транспортного средства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лицо, управляющее транспортным средством общего пользования (автобус), предназначенное для перевозки по дорогам людей, и движущееся по установленному маршруту с обозначенными местами остановок;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конечный остановочный пункт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последний остановочный пункт, который указан в расписании;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карта маршрута регулярных перевозок -</w:t>
      </w:r>
      <w:r w:rsidRPr="005A147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документ, содержащий сведения о маршруте регулярных перевозок и транспортном средстве, которое допускается использовать для перевозок по данному маршруту;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линия -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установленное расписанием направление движения автомобильног</w:t>
      </w:r>
      <w:r w:rsidR="0034718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 транспорта в рамках муниципального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маршрута; </w:t>
      </w:r>
    </w:p>
    <w:p w:rsidR="00384B07" w:rsidRPr="005A147D" w:rsidRDefault="00384B07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начальный остановочный пункт -</w:t>
      </w:r>
      <w:r w:rsidRPr="005A147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первый по времени отправления транспортного средства остановочный пункт, который указан в расписании движения автобусов;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организатор пассажирских перевозок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-</w:t>
      </w:r>
      <w:r w:rsidRPr="005A147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орган местного самоуправления, уполномоченный муниципальным нормативным правовым актом на осуществление функций по организации регулярных перевозок в соответствии с настоящим Положением;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организация транспортного обслуживания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реализация комплекса организационных, финансовых мероприятий и распорядительных действий, направленных на удовлетворение потребностей населения в пассажирских перевозках;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паспорт маршрута регулярных перевозок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документ, включающий в себя сведения о маршруте регулярных перевозок и сведения о перевозках по данному маршруту;</w:t>
      </w:r>
    </w:p>
    <w:p w:rsidR="00C869C3" w:rsidRDefault="00C869C3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регулярные перевозки по регулируемым тарифам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регулярные перевозки, осуществляемые с применением тарифов, установленных органами государственной власти субъектов Российской Федерации или органами местного самоуправления, и предоставлением всех льгот на проезд, утвержденных в установленном порядке;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регулярные перевозки по нерегулируемым тарифам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регулярные перевозки, осуществляемые с применением тарифов, установленных перевозчиком;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рейс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-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путь следования транспортного средства от начального до конечного пункта маршрута;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свидетельство об осуществлении перевозок по маршруту регулярных перевозок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-</w:t>
      </w:r>
      <w:r w:rsidRPr="005A147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документ, подтверждающий право осуществления регулярных перевозок по нерегулируемым тарифам по маршруту регулярных перевозок;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транспортное обслуживание населения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предоставление услуг по перевозке пассажиров и багажа транспортом общего пользования;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терминальное оборудование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специализированное устройство, переносное или стационарно установленное в транспортном средстве перевозчика, предназначенное для регистрации проезда в данном транспортном средстве по установленному тарифу посредством электронных сре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дств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 пл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атежа (электронных пластиковых карт);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участники договора простого товарищества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юридические лица и (или) индивидуальные предприниматели, являющиеся сторонами договора простого товарищества (договора о совместной деятельности), заключенного для осуществления регулярных перевозок в случаях, предусмотренных настоящим Положением;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уполномоченный участник договора простого товарищества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участник договора простого товарищества,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лицами.</w:t>
      </w:r>
    </w:p>
    <w:p w:rsidR="00384B07" w:rsidRPr="005A147D" w:rsidRDefault="00384B07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Понятия «маршрут», «маршрут регулярных перевозок», «перевозчик», «пассажир», «расписание», «объекты транспортной инфраструктуры», «билет», «путевой лист», «ручная кладь», «остановочный пункт», «виды регулярных перевозок пассажиров и багажа», «лицензия», «автобус», «расписание (график) движения» применяются соответственно в значениях, указанных в статьях 2, 19 Федерального закона от 08.11.2007</w:t>
      </w:r>
      <w:r w:rsidR="00015DA2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г</w:t>
      </w:r>
      <w:r w:rsidR="00015DA2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ода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№</w:t>
      </w:r>
      <w:r w:rsidR="00015DA2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259-ФЗ «Устав автомобильного транспорта и городского наземного электрического транспорта, статье 3 Федерального закона от 04.05.2011</w:t>
      </w:r>
      <w:r w:rsidR="00015DA2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г</w:t>
      </w:r>
      <w:r w:rsidR="00015DA2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ода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№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99-ФЗ</w:t>
      </w:r>
      <w:proofErr w:type="gramEnd"/>
      <w:r w:rsidR="00015DA2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 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«О лицензировании отдельных видов деятельности».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1.7. Основными принципами организации и осуществления транспортного обслуживания населения являются: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1)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безопасность при выполнении пассажирских перевозок;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2)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качественное транспортное обслуживание населения;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3)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доступность транспортных услуг для населения;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4)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гарантированность предоставления услуг транспортом общего пользования;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5)</w:t>
      </w:r>
      <w:r w:rsidR="004C1D4B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создание единого транспортного пространства;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6)</w:t>
      </w:r>
      <w:r w:rsidR="003C629E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равный доступ на рынок транспортных услуг перевозчиков в едином правовом и экономическом порядке;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7) ответственность органов местного сам</w:t>
      </w:r>
      <w:r w:rsidR="0034718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оуправления </w:t>
      </w:r>
      <w:r w:rsidR="00E76249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</w:t>
      </w:r>
      <w:r w:rsidR="0034718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за обеспечение потребностей населения в пассажирских перевозках;</w:t>
      </w:r>
    </w:p>
    <w:p w:rsidR="005A147D" w:rsidRDefault="005A147D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5A147D" w:rsidRDefault="005A147D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8)</w:t>
      </w:r>
      <w:r w:rsidR="0034718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результативность деятельности по организации транспортного обслуживания, достижение поставленных целей посредством реализации приоритетных задач;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9) открытость условий организации транспортного обслуживания населения, предоставление сведений об организации транспортного обслуживания населения по обоснованному требованию лица, заинтересованного в получении информации.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1.8.</w:t>
      </w:r>
      <w:r w:rsidR="003C629E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Автомобильные транспортные перевозки пассажиров и багажа на</w:t>
      </w:r>
      <w:r w:rsidR="0034718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территории района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осуществляются автобусами по регулярным маршрутам общего пользования.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1.9.</w:t>
      </w:r>
      <w:r w:rsidR="003C629E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Организация перевозок пассажиров автомобильным транспортом предусматривает: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утверждение рациональных маршрутных схем, предусматривающих открытие новых и изменение существующих маршрутов, типов автотранспортных средств и их количества на маршрутах;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left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формирование и утверждение маршрутов регулярных перевозок (далее - маршруты), утверждение минимальной и максимальной вместимости автобусов и их количества на маршрутах;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создание условий для ожидания пассажирского автотранспорта, посадки и высадки пассажиров на остановочных пунктах;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определение мест отстоя маршрутного автомобильного транспорта в </w:t>
      </w:r>
      <w:proofErr w:type="spell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межрейсовое</w:t>
      </w:r>
      <w:proofErr w:type="spell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время;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утверждение места расположения остановочных пунктов на регулярных маршрутах общего пользования;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запрещение или ограничение движения автобусов по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регулярным маршрутам общего пользования в случаях не обеспечения безопасных условий перевозки пассажиров;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-согласование и изменение паспортов, схем и расписаний (графиков) движения автобусов по регулярным маршрутам общего пользования с доведением об этом до сведения заинтересованных лиц;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-утверждение времени начала и окончания работы автобусов на регулярных маршрутах общего пользования;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-выдача свидетельства об осуще</w:t>
      </w:r>
      <w:r w:rsidR="0034718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ствлении перевозок по муниципальному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маршруту регулярных перевозок и карт соответствующего маршрута;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осуществлением регулярных перевозок на основании выданного свидетельства и карты маршрута;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-выдачу разрешительных документов, подтверждающих право юридических лиц и индивидуальных предпринимателей по организации и осуществлению перевозки пассажиров по регулярным маршрутам общего пользования;</w:t>
      </w:r>
    </w:p>
    <w:p w:rsidR="008E3675" w:rsidRPr="005A147D" w:rsidRDefault="008E3675" w:rsidP="00FC0BC9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создание условий для контроля и (или) диспетчеризации пассажирского автотранспорта на регулярных маршрутах общего пользования с использованием системы навигационного позиционирования на базе</w:t>
      </w:r>
      <w:r w:rsidR="00FC0BC9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ГЛОНАСС</w:t>
      </w:r>
      <w:r w:rsidR="00FC0BC9" w:rsidRPr="005A147D">
        <w:rPr>
          <w:rFonts w:ascii="Arial" w:hAnsi="Arial" w:cs="Arial"/>
          <w:b/>
          <w:bCs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или ГЛОНАСС/GP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  <w:lang w:val="en-US"/>
        </w:rPr>
        <w:t>RS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посредством подключения к центру региональной навигационно-информационной системы Республики Башкортостан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bookmarkStart w:id="3" w:name="_Hlk409435131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 установки удаленных рабочих мест с доступом к РНИС в органах государственной власти Р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оссийской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Ф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едерации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Р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еспублики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Б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ашкортостан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и органах местного самоуправления Р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еспублики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Б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ашкортостан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  <w:bookmarkEnd w:id="3"/>
      <w:proofErr w:type="gramEnd"/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неукоснительное соблюдение установленных требований по организации и осуществлению перевозки пассажиров по регулярным маршрутам общего пользования;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изучение пассажиропотоков на регулярных маршрутах общего пользования;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-выбор систем организации движения автобусов с использованием рациональных режимов труда водителей;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-обеспечение населения информацией о начале, окончании и интервалах движения автобусов на всех остановочных пунктах на регулярных маршрутах общего пользования;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-обеспечение населения информацией о возможных способах оплаты проезда;</w:t>
      </w:r>
    </w:p>
    <w:p w:rsidR="008E3675" w:rsidRPr="005A147D" w:rsidRDefault="008E3675" w:rsidP="004C1D4B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-обеспечение комфортабельности перевозки, соблюдение этики нравственных норм, правил учтивости и вежливости участниками перевозочного процесса.</w:t>
      </w:r>
    </w:p>
    <w:p w:rsidR="00A53F58" w:rsidRPr="005A147D" w:rsidRDefault="00A53F58" w:rsidP="00A53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Pr="005A147D" w:rsidRDefault="008E3675" w:rsidP="00A53F5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2. Полномочия органов местного самоуправления в вопросах обеспечения и организации транспортного обслуживания населения</w:t>
      </w:r>
    </w:p>
    <w:p w:rsidR="00A53F58" w:rsidRPr="005A147D" w:rsidRDefault="00A53F58" w:rsidP="00A53F58">
      <w:pPr>
        <w:shd w:val="clear" w:color="auto" w:fill="FFFFFF"/>
        <w:spacing w:after="0"/>
        <w:jc w:val="center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A53F5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Cs/>
          <w:sz w:val="24"/>
          <w:szCs w:val="24"/>
          <w:shd w:val="clear" w:color="auto" w:fill="FFFFFF"/>
        </w:rPr>
        <w:t>2.1. Полномочия</w:t>
      </w:r>
      <w:r w:rsidR="00E76249"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Администрации </w:t>
      </w:r>
      <w:r w:rsidR="008D0671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униципального района </w:t>
      </w:r>
      <w:r w:rsidR="008D0671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 Республики Башкортостан (далее</w:t>
      </w:r>
      <w:r w:rsidR="00A53F5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–Администрация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) в пределах своей компетенции: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определяет порядок организации пассажирских перевозок на маршрутах;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утверждает Положение об организации транспортного обслуживания населения пассажирским автомобильным т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ранспортом на территории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района </w:t>
      </w:r>
      <w:r w:rsidR="00A53F58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 Республики Башкортостан;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утверждает Порядок проведения открытого конкурса на право осуществления перевозок по маршруту регулярных перевозок автомобильным транспортом общего пользования на территори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района </w:t>
      </w:r>
      <w:r w:rsidR="00A53F58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 Республики Башкортостан;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утверждает Положение о порядке открытия новых, изменения и прекращения деятельности существующих 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маршрутов регулярных перевозок автомобильным т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ранспортом на территории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района </w:t>
      </w:r>
      <w:r w:rsidR="00A53F58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 Республики Башкортостан;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определяет потребность населения в перевозках пассажиров на</w:t>
      </w:r>
      <w:r w:rsidR="00E76249" w:rsidRPr="005A147D">
        <w:rPr>
          <w:rFonts w:ascii="Arial" w:eastAsia="Times New Roman" w:hAnsi="Arial" w:cs="Arial"/>
          <w:sz w:val="24"/>
          <w:szCs w:val="24"/>
        </w:rPr>
        <w:t xml:space="preserve"> территории муниципального района</w:t>
      </w:r>
      <w:r w:rsidRPr="005A147D">
        <w:rPr>
          <w:rFonts w:ascii="Arial" w:eastAsia="Times New Roman" w:hAnsi="Arial" w:cs="Arial"/>
          <w:sz w:val="24"/>
          <w:szCs w:val="24"/>
        </w:rPr>
        <w:t>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</w:t>
      </w:r>
      <w:r w:rsidR="00A53F58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разрабатывает маршруты с учетом минимальной и максимальной вместимости автобусов и их количества на маршрутах;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-организует конкурс на право осуществления  пассажирских перевозок по маршрутам;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4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разрабатывает, утверждает и ведет реестр маршрутов регулярных перевозок;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4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A53F5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 пределах своих полномочий обеспечивает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осуществлением регулярных перевозок по маршрутам;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утверждает паспорта маршрутов и согласовывает расписания (графики) движения автобусов по маршрутам;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согласовывает время начала и окончания работы автобусов на маршрутах;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обеспечивает комфортные условия для ожидания автобусов, посадки и высадки пассажиров на остановочных пунктах;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утверждает места расположения остановочных пунктов на маршрутах;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осуществляет выдачу свидетельства и маршрутной карты, подтверждающей право юридических лиц на организацию и осуществление перевозок пассажиров по маршрутам;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осуществляет координацию работы перевозчиков на</w:t>
      </w:r>
      <w:r w:rsidR="00F02B4A" w:rsidRPr="005A147D">
        <w:rPr>
          <w:rFonts w:ascii="Arial" w:eastAsia="Times New Roman" w:hAnsi="Arial" w:cs="Arial"/>
          <w:sz w:val="24"/>
          <w:szCs w:val="24"/>
        </w:rPr>
        <w:t xml:space="preserve"> территории</w:t>
      </w:r>
      <w:r w:rsidR="004B0ADF" w:rsidRPr="005A147D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="00F02B4A" w:rsidRPr="005A147D">
        <w:rPr>
          <w:rFonts w:ascii="Arial" w:eastAsia="Times New Roman" w:hAnsi="Arial" w:cs="Arial"/>
          <w:sz w:val="24"/>
          <w:szCs w:val="24"/>
        </w:rPr>
        <w:t xml:space="preserve"> района</w:t>
      </w:r>
      <w:r w:rsidRPr="005A147D">
        <w:rPr>
          <w:rFonts w:ascii="Arial" w:eastAsia="Times New Roman" w:hAnsi="Arial" w:cs="Arial"/>
          <w:sz w:val="24"/>
          <w:szCs w:val="24"/>
        </w:rPr>
        <w:t>;</w:t>
      </w:r>
    </w:p>
    <w:p w:rsidR="008E3675" w:rsidRPr="005A147D" w:rsidRDefault="008E3675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-осуществляет разработку и реализацию мероприятий по строительству и обустройству объектов транспортной инфр</w:t>
      </w:r>
      <w:r w:rsidR="00F02B4A" w:rsidRPr="005A147D">
        <w:rPr>
          <w:rFonts w:ascii="Arial" w:eastAsia="Times New Roman" w:hAnsi="Arial" w:cs="Arial"/>
          <w:sz w:val="24"/>
          <w:szCs w:val="24"/>
        </w:rPr>
        <w:t xml:space="preserve">аструктуры в </w:t>
      </w:r>
      <w:r w:rsidR="004B0ADF" w:rsidRPr="005A147D">
        <w:rPr>
          <w:rFonts w:ascii="Arial" w:eastAsia="Times New Roman" w:hAnsi="Arial" w:cs="Arial"/>
          <w:sz w:val="24"/>
          <w:szCs w:val="24"/>
        </w:rPr>
        <w:t xml:space="preserve">муниципальном </w:t>
      </w:r>
      <w:r w:rsidR="00F02B4A" w:rsidRPr="005A147D">
        <w:rPr>
          <w:rFonts w:ascii="Arial" w:eastAsia="Times New Roman" w:hAnsi="Arial" w:cs="Arial"/>
          <w:sz w:val="24"/>
          <w:szCs w:val="24"/>
        </w:rPr>
        <w:t>районе</w:t>
      </w:r>
      <w:r w:rsidRPr="005A147D">
        <w:rPr>
          <w:rFonts w:ascii="Arial" w:eastAsia="Times New Roman" w:hAnsi="Arial" w:cs="Arial"/>
          <w:sz w:val="24"/>
          <w:szCs w:val="24"/>
        </w:rPr>
        <w:t>;</w:t>
      </w:r>
    </w:p>
    <w:p w:rsidR="00015DA2" w:rsidRPr="005A147D" w:rsidRDefault="008E3675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 xml:space="preserve">-осуществляет иные полномочия в соответствии с законодательством Российской Федерации и Республики Башкортостан, </w:t>
      </w:r>
      <w:proofErr w:type="gramStart"/>
      <w:r w:rsidRPr="005A147D">
        <w:rPr>
          <w:rFonts w:ascii="Arial" w:eastAsia="Times New Roman" w:hAnsi="Arial" w:cs="Arial"/>
          <w:sz w:val="24"/>
          <w:szCs w:val="24"/>
        </w:rPr>
        <w:t>муниципальными</w:t>
      </w:r>
      <w:proofErr w:type="gramEnd"/>
      <w:r w:rsidRPr="005A147D">
        <w:rPr>
          <w:rFonts w:ascii="Arial" w:eastAsia="Times New Roman" w:hAnsi="Arial" w:cs="Arial"/>
          <w:sz w:val="24"/>
          <w:szCs w:val="24"/>
        </w:rPr>
        <w:t xml:space="preserve"> </w:t>
      </w:r>
    </w:p>
    <w:p w:rsidR="00015DA2" w:rsidRPr="005A147D" w:rsidRDefault="00015DA2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015DA2" w:rsidRPr="005A147D" w:rsidRDefault="00015DA2" w:rsidP="00A53F58">
      <w:pPr>
        <w:shd w:val="clear" w:color="auto" w:fill="FFFFFF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</w:rPr>
      </w:pPr>
    </w:p>
    <w:p w:rsidR="00C869C3" w:rsidRDefault="00C869C3" w:rsidP="00015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869C3" w:rsidRDefault="00C869C3" w:rsidP="00015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015DA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нормативно-правовыми актами, регулирующими отношения в сфере пассажирских перевозок.</w:t>
      </w:r>
    </w:p>
    <w:p w:rsidR="008E3675" w:rsidRPr="005A147D" w:rsidRDefault="008E3675" w:rsidP="00A53F58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3. Права и обязанности перевозчиков (водителей) и пассажиров</w:t>
      </w:r>
    </w:p>
    <w:p w:rsidR="007570B8" w:rsidRPr="005A147D" w:rsidRDefault="007570B8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3.1. Перевозчик имеет право: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принимать участие в конкурсе на право осуществления перевозок по маршрутам регулярного сообщения;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получать от Ад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министрации </w:t>
      </w:r>
      <w:r w:rsidR="004B0ADF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необходимую документацию по обслуживаемым им маршрутам для надлежащей и эффективной работы;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вносить предложения об обследовании соответствия состояния автомобильных дорог и остановочных пунктов на обслуживаемых маршрутах регулярного сообщения.</w:t>
      </w:r>
    </w:p>
    <w:p w:rsidR="007570B8" w:rsidRPr="005A147D" w:rsidRDefault="007570B8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3.2. Перевозчик обязан: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получить в установленном законодательством Российской Федерации порядке лицензию на осуществление деятельности по перевозкам пассажиров автомобильным транспортом, строго соблюдать лицензионные требования и условия;</w:t>
      </w:r>
      <w:proofErr w:type="gramEnd"/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выполнять перевозки пассажиров в соответствии с нормативными правовыми актами Российской Федерации, Республики Башкортостан и органов местного сам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оуправления</w:t>
      </w:r>
      <w:r w:rsidR="004B0ADF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обеспечивать своевременность и безопасность перевозки пассажиров;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обеспечивать соответствие количества пассажиров при перевозках вместимости транспортного средства, предусмотренной технической характеристикой или правилами осуществления конкретных видов перевозок;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при перевозках пассажиров по маршрутам регулярных перевозок по регулируемым тарифам предоставлять всем одинаковые условия обслуживания и оплаты проезда;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обеспечивать беспрепятственный допуск представителей уполномоченных и контролирующих органов при предъявлении соответствующего распоряжения (приказа) к транспортным средствам и объектам, используемым при транспортном обслуживании населения;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выполнять требования и предписания уполномоченных и контролирующих органов;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соблюдать требования природоохранного законодательства;</w:t>
      </w:r>
    </w:p>
    <w:p w:rsidR="008E3675" w:rsidRPr="005A147D" w:rsidRDefault="008E3675" w:rsidP="00C869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="00713B8D" w:rsidRPr="005A147D">
        <w:rPr>
          <w:rFonts w:ascii="Arial" w:hAnsi="Arial" w:cs="Arial"/>
          <w:sz w:val="24"/>
          <w:szCs w:val="24"/>
        </w:rPr>
        <w:t xml:space="preserve">обеспечить организацию и проведение </w:t>
      </w:r>
      <w:proofErr w:type="spellStart"/>
      <w:r w:rsidR="00713B8D" w:rsidRPr="005A147D">
        <w:rPr>
          <w:rFonts w:ascii="Arial" w:hAnsi="Arial" w:cs="Arial"/>
          <w:sz w:val="24"/>
          <w:szCs w:val="24"/>
        </w:rPr>
        <w:t>предрейсовых</w:t>
      </w:r>
      <w:proofErr w:type="spellEnd"/>
      <w:r w:rsidR="00713B8D" w:rsidRPr="005A147D">
        <w:rPr>
          <w:rFonts w:ascii="Arial" w:hAnsi="Arial" w:cs="Arial"/>
          <w:sz w:val="24"/>
          <w:szCs w:val="24"/>
        </w:rPr>
        <w:t xml:space="preserve"> медицинских осмотров водителей автотранспортных средств в соответствии приложением № 9 к Приказу Министерства Здравоохранения СССР от 29.09.1989г. №555 </w:t>
      </w:r>
      <w:r w:rsidR="00C869C3">
        <w:rPr>
          <w:rFonts w:ascii="Arial" w:hAnsi="Arial" w:cs="Arial"/>
          <w:sz w:val="24"/>
          <w:szCs w:val="24"/>
        </w:rPr>
        <w:t xml:space="preserve">                           </w:t>
      </w:r>
      <w:r w:rsidR="00713B8D" w:rsidRPr="005A147D">
        <w:rPr>
          <w:rFonts w:ascii="Arial" w:hAnsi="Arial" w:cs="Arial"/>
          <w:sz w:val="24"/>
          <w:szCs w:val="24"/>
        </w:rPr>
        <w:t xml:space="preserve">«О совершенствовании системы медицинских осмотров трудящихся и водителей индивидуальных транспортных средств и Методическими рекомендациями </w:t>
      </w:r>
      <w:r w:rsidR="00C869C3">
        <w:rPr>
          <w:rFonts w:ascii="Arial" w:hAnsi="Arial" w:cs="Arial"/>
          <w:sz w:val="24"/>
          <w:szCs w:val="24"/>
        </w:rPr>
        <w:t xml:space="preserve">                   </w:t>
      </w:r>
      <w:r w:rsidR="00713B8D" w:rsidRPr="005A147D">
        <w:rPr>
          <w:rFonts w:ascii="Arial" w:hAnsi="Arial" w:cs="Arial"/>
          <w:sz w:val="24"/>
          <w:szCs w:val="24"/>
        </w:rPr>
        <w:t xml:space="preserve">«Об организации проведения </w:t>
      </w:r>
      <w:proofErr w:type="spellStart"/>
      <w:r w:rsidR="00713B8D" w:rsidRPr="005A147D">
        <w:rPr>
          <w:rFonts w:ascii="Arial" w:hAnsi="Arial" w:cs="Arial"/>
          <w:sz w:val="24"/>
          <w:szCs w:val="24"/>
        </w:rPr>
        <w:t>предрейсовых</w:t>
      </w:r>
      <w:proofErr w:type="spellEnd"/>
      <w:r w:rsidR="00713B8D" w:rsidRPr="005A147D">
        <w:rPr>
          <w:rFonts w:ascii="Arial" w:hAnsi="Arial" w:cs="Arial"/>
          <w:sz w:val="24"/>
          <w:szCs w:val="24"/>
        </w:rPr>
        <w:t xml:space="preserve"> медицинских осмотров водителей транспортных средств», утвержденными Минздравом России совместно с Минтрансом России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  <w:proofErr w:type="gramEnd"/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обеспечить организацию и проведение вводного, первичного, повторного, сезонного, специального инструктажей с водительским составом, а также проведение ежегодной 20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часовой программы для водителей с выдачей соответствующих удостоверений;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обеспечить технически исправное состояние транспортных средств непосредственно при выполнении транспортного обслуживания пассажирским автомобильным транспортом;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обеспечивать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регулярностью движения автобусов и соблюдением водителями правил дорожного движения и правил обслуживания пассажиров, посадки (высадки) пассажиров только на остановочных пунктах;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оснащать автобусы указателями и информацией в соответствии с требованиями статей 9, 10 Закона Российской Федерации «О защите прав потребителей», Правил перевозок пассажиров и багажа автомобильным транспортом и городским наземным электрическим транспортом и настоящего Положения на двух государственных языках в соответствии с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Законом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Республики Башкортостан «О языках народов Республики Башкортостан»;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обеспечивать надлежащее санитарное состояние автомобильных транспортных средств;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соблюдать требования к транспортным средствам, изложенные в настоящем Положении;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оснастить транспортные средства, используемые для перевозки пассажиров на регулярных маршрутах общего пользования терминалами,</w:t>
      </w:r>
      <w:r w:rsidR="004B0ADF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соответствующими требованиям нормативно-правовых актов РФ, позволяющими использовать систему навигационного позиционирования на базе ГЛОНАСС или ГЛОНАСС/GPS, а также обеспечить их подключение к центру региональной навигационно-информационной системы Республики Башкортостан;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соблюдать требования иных нормативных правовых актов Российской Федерации, Республики Башкортостан и пра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вовых актов</w:t>
      </w:r>
      <w:r w:rsidR="004B0ADF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</w:t>
      </w:r>
      <w:r w:rsidR="00F02B4A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учитывать пожелания и предложения пассажиров по вопросам транспортного обслуживания населения</w:t>
      </w:r>
      <w:r w:rsidR="00F13B4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;</w:t>
      </w:r>
    </w:p>
    <w:p w:rsidR="00F13B4D" w:rsidRPr="005A147D" w:rsidRDefault="00F13B4D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</w:t>
      </w:r>
      <w:r w:rsidRPr="005A147D">
        <w:rPr>
          <w:rFonts w:ascii="Arial" w:hAnsi="Arial" w:cs="Arial"/>
          <w:sz w:val="24"/>
          <w:szCs w:val="24"/>
          <w:shd w:val="clear" w:color="auto" w:fill="FFFFFF"/>
        </w:rPr>
        <w:t>направлять в уполномоченный орган местного самоуправления, ежеквартальные отчеты об осуществлении регулярных перевозок.</w:t>
      </w:r>
    </w:p>
    <w:p w:rsidR="007570B8" w:rsidRPr="005A147D" w:rsidRDefault="007570B8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Default="008E3675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3.3. Перевозчик не вправе:</w:t>
      </w:r>
    </w:p>
    <w:p w:rsidR="00C869C3" w:rsidRPr="005A147D" w:rsidRDefault="00C869C3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C869C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-без предварительного согласования с Адм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инистрацией </w:t>
      </w:r>
      <w:r w:rsidR="004B0ADF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отменить назначенные по маршруту регулярного сообщения рейсы или изменить расписание движения. В случаях, когда выполнение рейсов по расписанию невозможно при возникновении независящих от перевозчика обстоятельств по неблагоприятным дорожным, </w:t>
      </w:r>
      <w:proofErr w:type="spell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погодно</w:t>
      </w:r>
      <w:proofErr w:type="spell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-климатическим или иным условиям, угрожающим безопасности движения или перевозки пассажиров и багажа, перевозчик обязан незамедлительно уведомить об этом Администрацию </w:t>
      </w:r>
      <w:r w:rsidR="004B0ADF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района</w:t>
      </w:r>
      <w:r w:rsidRPr="005A147D">
        <w:rPr>
          <w:rFonts w:ascii="Arial" w:eastAsia="Times New Roman" w:hAnsi="Arial" w:cs="Arial"/>
          <w:i/>
          <w:iCs/>
          <w:spacing w:val="2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 население;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-выполнять пассажирские перевозки при отсутствии свидетельства об осуществлении перевозок по маршруту регулярных перевозок, карты маршрута регулярных перевозок;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-передавать закрепленный за ним маршру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т(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ы) график(и) движения на обслуживание другому юридическому лицу или гражданину, занимающемуся предпринимательской деятельностью без образования юридического лица, кроме случаев, предусмотренных законодательством Российской Федерации;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-завышать установленный предельный тариф на перевозки пассажиров в случае установления такого тарифа;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-осуществлять перевозку в условиях неисправностей транспортного средства, создающих угрозу обеспечения безопасности жизни и здоровью пассажиров</w:t>
      </w:r>
      <w:r w:rsidRPr="005A14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.</w:t>
      </w:r>
    </w:p>
    <w:p w:rsidR="007570B8" w:rsidRPr="005A147D" w:rsidRDefault="007570B8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3.4. Водитель транспортного средства обязан:</w:t>
      </w:r>
    </w:p>
    <w:p w:rsidR="00C869C3" w:rsidRPr="005A147D" w:rsidRDefault="00C869C3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соблюдать требования</w:t>
      </w:r>
      <w:r w:rsidRPr="005A147D">
        <w:rPr>
          <w:rFonts w:ascii="Arial" w:eastAsia="Times New Roman" w:hAnsi="Arial" w:cs="Arial"/>
          <w:color w:val="333333"/>
          <w:sz w:val="24"/>
          <w:szCs w:val="24"/>
        </w:rPr>
        <w:t> </w:t>
      </w:r>
      <w:hyperlink r:id="rId7" w:history="1">
        <w:r w:rsidRPr="005A147D">
          <w:rPr>
            <w:rFonts w:ascii="Arial" w:eastAsia="Times New Roman" w:hAnsi="Arial" w:cs="Arial"/>
            <w:sz w:val="24"/>
            <w:szCs w:val="24"/>
          </w:rPr>
          <w:t>правил</w:t>
        </w:r>
      </w:hyperlink>
      <w:r w:rsidRPr="005A147D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5A14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дорожного движения, перевозок пассажиров и багажа, иных нормативных документов, регламентирующих правила безопасности дорожного движения;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>- выполнять мероприятия антитеррористической направленности;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соблюдать этикет перевозочного процесса;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ограничить пользование средств мобильной связи во время перевозки, за исключением случая оправданной необходимости;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- иметь при себе и предоставлять для проверки должностным лицам органа государственного транспортного контроля карту маршрута регулярных перевозок.</w:t>
      </w:r>
    </w:p>
    <w:p w:rsidR="007570B8" w:rsidRPr="005A147D" w:rsidRDefault="007570B8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:rsidR="008E3675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3.5. Водителю транспортного средства запрещается:</w:t>
      </w:r>
    </w:p>
    <w:p w:rsidR="00C869C3" w:rsidRPr="005A147D" w:rsidRDefault="00C869C3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выезжать и эксплуатировать технически неисправное транспортное средство;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работать на линии сверх времени, установленного расписанием движения автобусов;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нарушать нормативные значения скоростей движения на маршруте и отдельных его участках между остановочными пунктами;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отклоняться от утвержденного маршрута;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нарушать порядок остановки, посадки (высадки) пассажиров, открывания (закрывания) дверей, отъезда от остановочного пункта.</w:t>
      </w:r>
      <w:proofErr w:type="gramEnd"/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игнорировать возникновение технических неполадок в транспортном средстве, носящих открытый характер, в том числе, указанный пассажиром.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курить в салоне транспортного средства;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принимать плату за проезд во время движения транспортного средства;</w:t>
      </w:r>
    </w:p>
    <w:p w:rsidR="00015DA2" w:rsidRPr="005A147D" w:rsidRDefault="00015DA2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осуществлять движение транспортного средства с открытыми дверями.</w:t>
      </w:r>
    </w:p>
    <w:p w:rsidR="007570B8" w:rsidRPr="005A147D" w:rsidRDefault="007570B8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3.6. Пассажир вправе:</w:t>
      </w:r>
    </w:p>
    <w:p w:rsidR="00C869C3" w:rsidRPr="005A147D" w:rsidRDefault="00C869C3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требовать от перевозчика соблюдения установленных правил перевозки, иметь свободный доступ к информации о маршруте, перевозчике, уполномоченном и контролирующем органах;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при перевозках по маршрутам регулярных перевозок по регулируемым тарифам пользоваться льготами по оплате проезда в соответствии с действующим законодательством;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обращаться к уполномоченному органу, перевозчику с предложением по совершенствованию перевозок;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обращаться в установленном порядке за защитой своих прав в уполномоченный орган Администрации </w:t>
      </w:r>
      <w:r w:rsidR="004B0ADF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муниципального 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района</w:t>
      </w:r>
      <w:r w:rsidRPr="005A147D">
        <w:rPr>
          <w:rFonts w:ascii="Arial" w:eastAsia="Times New Roman" w:hAnsi="Arial" w:cs="Arial"/>
          <w:i/>
          <w:iCs/>
          <w:spacing w:val="2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 контролирующие органы, органы по защите прав потребителей либо в суд.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требовать уважительного обращения.</w:t>
      </w:r>
    </w:p>
    <w:p w:rsidR="007570B8" w:rsidRPr="005A147D" w:rsidRDefault="007570B8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3.7. Пассажир обязан: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во время поездки соблюдать общественный порядок;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при посадке и высадке соблюдать меры предосторожности.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Пассажир пользуется иными правами и обязан соблюдать требования, установленные действующим законодательством.</w:t>
      </w:r>
    </w:p>
    <w:p w:rsidR="008E3675" w:rsidRPr="005A147D" w:rsidRDefault="008E3675" w:rsidP="007570B8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4. Основные требования к автомобильным транспортным средствам</w:t>
      </w:r>
    </w:p>
    <w:p w:rsidR="007570B8" w:rsidRPr="005A147D" w:rsidRDefault="007570B8" w:rsidP="007570B8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4.1. Автомобильные транспортные средства, выпускаемые на маршрут для осуществления перевозок пассажиров и багажа, должны быть зарегистрированы в органах государственной инспекции безопасности дорожного движения, находиться в технически исправном состоянии и обеспечивать безопасность дорожного движения и бесперебойную работу.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4.2. Перед выпуском на маршрут автомобильные транспортные средства проходят технический контроль, о чем должна быть сделана отметка в учетных документах перевозчика.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4.3. Внутреннее и внешнее оформление автомобильного транспортного средства должно соответствовать установленным правилам и обеспечивать информирование пассажира об условиях выполнения перевозки.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Для осуществления регулярных пассажирских маршрутных перевозок автомобильным транспортом могут использоваться транспортные средства отечественного и зарубежного производства, имеющие следующие параметры: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оснащенные в соответствии с требованиями законодательства и в установленном порядке аппаратурой спутниковой навигации ГЛОНАСС или ГЛОНАСС/GPS и подключенные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региональной навигационно-информационной системы Республики Башкортостан;</w:t>
      </w:r>
    </w:p>
    <w:p w:rsidR="00015DA2" w:rsidRPr="005A147D" w:rsidRDefault="00015DA2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укомплектованные согласно требованиям Правил дорожного движения;</w:t>
      </w:r>
      <w:proofErr w:type="gramEnd"/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оборудованные согласно Правилам перевозок пассажиров и багажа автомобильным транспортом и городским наземным электрическим транспортом, утвержденных постановлением Правительства Российской Федерации от 14.02.2009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г.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№112;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7570B8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соответствующие иным требованиям, установленным нормативными правовыми актами Российской Федерации и Республики Башкортостан, условиями конкурсной документации.</w:t>
      </w:r>
    </w:p>
    <w:p w:rsidR="008E3675" w:rsidRPr="005A147D" w:rsidRDefault="008E3675" w:rsidP="007570B8">
      <w:pPr>
        <w:shd w:val="clear" w:color="auto" w:fill="FFFFFF"/>
        <w:spacing w:before="100" w:beforeAutospacing="1" w:after="0" w:line="240" w:lineRule="auto"/>
        <w:ind w:firstLine="708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5. Порядок организации автомобильного транспортного обслуживания населения регулярными перевозками</w:t>
      </w:r>
    </w:p>
    <w:p w:rsidR="00B17534" w:rsidRPr="005A147D" w:rsidRDefault="00B17534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5.1. Мероприятиями по организации транспортного обслуживания населения являются: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организация маршрутов регулярных перевозок;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создание, размещение и обустройство объектов транспортной инфраструктуры;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осуществление регулярных перевозок и организация допуска перевозчиков к транспортному обслуживанию по пригородным маршрутам регулярных перевозок;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иные мероприятия, направленные на удовлетворение потребностей населения в пассажирских перевозках.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5.2. Организация маршрутов регулярных перевозок.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5.2.1.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Для выполнения регулярных перевозок организовывается маршрутная сеть, включающая в себя поселковые маршруты, проходящие по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территории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5.2.2. Формирование маршрутной сети регулярных перевозок,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решения об открытии, изменении и закрытии маршрутов регулярных перевозок принимаются Адм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инистрацией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. Инициаторами открытия и изменения маршрутов регулярных перевозок могут выступать уполномоченный орган, юридические и физические лица.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5.2.3. Основанием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открытия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маршрута регулярных перевозок является наличие устойчивого пассажиропотока и (или) социальной потребности в пассажирских перевозках.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Открытие и изменение маршрута регулярных перевозок удостоверяется паспортом маршрута.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Маршрут считается открытым с момента его регистрации в реестре маршрутов регулярных перевозок.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Паспорт маршрута, порядок его заполнения и регистрации в реестре утверждается Адм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инистрацией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5.2.4. Основаниями для изменения маршрута являются социальная потребность в пассажирских перевозках, изменение величины пассажиропотока и закрытие (открытие) движения на отдельных участках улично-дорожной сети.</w:t>
      </w:r>
    </w:p>
    <w:p w:rsidR="00015DA2" w:rsidRPr="005A147D" w:rsidRDefault="00015DA2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5.2.5. Основанием для закрытия маршрута, в том числе по инициативе перевозчика является отсутствие устойчивого пассажиропотока и (или) возможности обеспечить безопасность дорожного движения. В случае закрытия маршрута соответствующая запись вносится в реестр маршрутов регулярных перевозок. С момента внесения соответствующей записи маршрут является закрытым.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5.2.6. Об открытии, изменении либо закрытии маршрутов регулярных перевозок Ад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министрация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незамедлительно оповещает население через средства массовой информации, а также специальными объявлениями в транспортных средствах, на автовокзалах.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5.2.7. Формирование маршрутов осуществляется с учетом сложившейся маршрутной сети и анализа сложившихся пассажиропотоков в условиях максимально удобного и устойчивого характера пассажиропотока.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Маршруты организуются на автомобильных дорогах, пропускная способность которых обеспечивает регулярное движение автобусов, а состояние и обустройство соответствуют требованиям безопасности дорожного движения.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5.3. Создание, размещение и использование объектов транспортной инфраструктуры.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5.3.1. Создание, размещение и обустройство автовокзалов, автостанций, остановочных пунктов, стоянок транспортных средств и других объектов транспортной инфраструктуры осуществляется по согласованию с Адм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инистрацией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5.3.2. При обустройстве маршрута в зависимости от величины пассажиропотока и дорожных условий должно предусматриваться наличие: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-площадок для разворота и </w:t>
      </w:r>
      <w:proofErr w:type="spell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межрейсового</w:t>
      </w:r>
      <w:proofErr w:type="spell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отстоя транспортных средств в начальных и конечных пунктах маршрута, павильонов, автостанций;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-посадочных площадок на начальных и конечных пунктах;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-специальных площадок («карманов») для заездов автобусов на начальных, конечных и промежуточных остановочных пунктах автобусного регулярного маршрута общего пользования.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5.3.3. При обустройстве объектов транспортной инфраструктуры (автовокзалов, автостанций, крупных пересадочных узлов) в местах обслуживания пассажиров в обязательном порядке должно быть предусмотрено место для размещения необходимой информации для пассажиров (о правилах перевозок, расписании, перевозчиках, маршрутах и схеме движения транспорта, условия проезда пассажиров и провоза багажа и другие сведения). Обо всех изменениях указанной информации пассажиры должны быть проинформированы в тех же местах обслуживания.</w:t>
      </w:r>
    </w:p>
    <w:p w:rsidR="008E3675" w:rsidRPr="005A147D" w:rsidRDefault="008E3675" w:rsidP="00C869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5.3.4.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Пользование перевозчиками объектами транспортной инфраструктуры (автовокзалами, автостанциями, крупными пересадочными узлами) осуществляется на основании заключаемого с владельцем инфраструктуры договора. Для всех перевозчиков, владельцем инфраструктуры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устанавливаются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 единые условия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пользования объектами транспортной инфраструктуры и равный доступ к ним подвижного состава, эксплуатируемого перевозчиком.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        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Договор на оказание услуг по использованию объектов транспортной инфраструктуры (автовокзалов, автостанций, крупных пересадочных узлов) заключается в письменной форме.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5.4.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Осуществление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регулярных перевозок.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5.4.1.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Уполномоченный орган местного самоуправления в пределах своих полномочий, в целях обеспечения доступности услуг автомобильного транспорта организует регулярные перевозки пассажиров и багажа (регулярные перевозки), осуществляемые с применением тарифов и предоставлением преимуществ в провозной плате (в том числе права на бесплатный проезд), которые установлены законодательством Российской Федерации, законами и иными нормативными правовыми актами Республики Башкортостан, 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правовыми актами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 органов местного самоуправления (регулярные перевозки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 регулируемым тарифам).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Ад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министрация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вправе предоставить отдельным категориям граждан за счет средств местного бюджета льготы на проезд при осуществлении регулярных перевозок по нере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гулируемым тарифам по муниципальным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маршрутам регулярных перевозок, при условии согласования с юридическим лицом, индивидуальным предпринимателем, участниками договора простого товарищества, которым выдано свидетельство об осуществлении перевозок по соответствующему маршруту, размеров компенсации недополученных доходов, связанных с предоставлением таких льгот.</w:t>
      </w:r>
      <w:proofErr w:type="gramEnd"/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5.4.2.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Тарифы, на основании которых определяется плата за перевозку пассажиров и багажа по маршрутам регулярных перевозок по регулируемым тарифам, в частности в отношении перевозок отдельных категорий граждан по единым социальным проездным билетам, устанавливаются уполномоченным органом Республики Башкортостан.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5.4.3.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Регулярные перевозки по регулируемым тарифам по поселковым маршрутам регулярных перевозок осуществляются посредством размещения заказов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на оказание услуг по организации рег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улярных перевозок для муниципальных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нужд в соответствии с законодательством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Российской Федерации.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5.4.4.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Регулярные перевозки по нере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гулируемым тарифам по муниципальным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маршрутам регулярных перевозок организуются посредством допуска перевозчиков к транспортному обслуживанию населения на конкурсной основе с выдачей свидетельства об осуществлении перевозок и карты маршрута регулярных перевозок в порядке, установленном настоящим Положением.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5.4.5.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Свидетельство об осущес</w:t>
      </w:r>
      <w:r w:rsidR="00BD4B83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твлении перевозок по муниципальному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(далее - открытый конкурс) при наличии хотя бы одного из следующих обстоятельств: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данное свидетельство предназначено для осуществления регулярных перевозок по новому маршруту, за исключением маршрута, установленного в целях обеспечения транспортного обслуживания населения в условиях чрезвычайной ситуации;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в случае, изменения вида регулярных перевозок, если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5.4.6.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конкурса, а в случае, если этот конкурс был признан не состоявшимся в связи с тем, что только одна заявка на участие в этом конкурсе была признана соответствующей требованиям конкурсной документации, - юридическому лицу, индивидуальному предпринимателю или уполномоченному участнику договора простого товарищества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,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подавшим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такую заявку на участие в открытом конкурсе.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5.4.7.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5.4.8.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Открытый конкурс проводится в целях отбора перевозчиков, обеспечивающих лучшие условия перевозки пассажиров и багажа, является способом регулирования транспортного обслуживания для удовлетворения потребностей населения в безопасных и своевременных перевозках.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5.4.9.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в день наступления обстоятельств, которые явились основанием для их выдачи, а именно: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вступление в законную силу решения суда об аннулировании лицензии, имеющейся у юридического лица, индивидуального предпринимателя или хотя бы одного из участников договора простого товарищества, которым выдано данное свидетельство;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вступление в законную силу решения суда о прекращении действия данного свидетельства;</w:t>
      </w:r>
    </w:p>
    <w:p w:rsidR="008E3675" w:rsidRPr="005A147D" w:rsidRDefault="008E3675" w:rsidP="007570B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по маршруту регулярных перевозок, установленному в целях обеспечения транспортного обслуживания населения в условиях чрезвычайной ситуации.</w:t>
      </w:r>
    </w:p>
    <w:p w:rsidR="008E3675" w:rsidRPr="005A147D" w:rsidRDefault="008E3675" w:rsidP="00C869C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5.4.10.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За нарушение требований предусмотренных настоящим Положением, юридические лица, индивидуальные предприниматели, уполномоченный участник договора простого товарищества, осуществляющие перевозку пассажиров по маршрутам регулярных перевозок, несут ответственность в соответствии с действующим законодательством Российской Федерации и Республики Башкортостан об административных правонарушениях.</w:t>
      </w:r>
    </w:p>
    <w:p w:rsidR="008E3675" w:rsidRPr="005A147D" w:rsidRDefault="008E3675" w:rsidP="00B17534">
      <w:pPr>
        <w:shd w:val="clear" w:color="auto" w:fill="FFFFFF"/>
        <w:spacing w:before="100" w:beforeAutospacing="1" w:after="0" w:line="240" w:lineRule="auto"/>
        <w:ind w:firstLine="540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6. Автомобильные транспортные перевозки общего пользования</w:t>
      </w:r>
    </w:p>
    <w:p w:rsidR="00B17534" w:rsidRPr="005A147D" w:rsidRDefault="00B17534" w:rsidP="00B175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B17534" w:rsidP="00B17534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</w:t>
      </w:r>
      <w:r w:rsidR="008E3675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.1.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8E3675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Автомобильный транспортный маршрут общего пользования</w:t>
      </w:r>
      <w:r w:rsidR="008E3675" w:rsidRPr="005A14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8E3675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представляет собой установленный и соответственно оборудованный линейными сооружениями путь следования автобусов между начальным и конечным пунктами.</w:t>
      </w:r>
      <w:proofErr w:type="gramEnd"/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Перевозки на регулярном маршруте общего пользования осуществляются по согласованным с Адм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инистрацией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расписаниям (графикам) движения.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6.2.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Все автомобильные транспортные маршруты подразделяются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на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постоянные и сезонные (временные).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Движение автомобильного транспорта на постоянных маршрутах осуществляется круглогодично, на сезонных - в течение определенного периода времени (сезона).</w:t>
      </w:r>
      <w:proofErr w:type="gramEnd"/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6.3.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Организация автомобильного транспорта регулярных маршрутов общего пользования осуществляется Адм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инистрацией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для полного удовлетворения спроса населения в этом виде услуг с привлечением для этого юридических лиц всех форм собственности и индивидуальных предпринимателей, имеющих лицензии на право осуществления деятельности по перевозке пассажиров автомобильным транспортом.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6.4. При организации автомобильных транспортных регулярных маршрутов общего пользования должны предусматриваться: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расположение начальных и конечных остановочных пунктов в местах, достаточно удобных для обеспечения безопасности дорожного движения, соблюдение экологических требований, места организации отстоя автобусов и отдыха водителей;</w:t>
      </w:r>
    </w:p>
    <w:p w:rsidR="00C869C3" w:rsidRDefault="00C869C3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C869C3" w:rsidRDefault="00C869C3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обеспечение транспортной связи для наибольшего числа пассажиров по кратчайшим направлениям между основными пунктами населенного пункта;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регулярностью движения;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обеспечение координированного движения автобусов на вновь открываемом автомобильном транспортном маршруте общего пользования с движением автобусов на существующих маршрутах, а также с работой других видов пассажирского транспорта.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6.5.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Автобусы подразделяются на следующие группы транспортных средств, характеризующихся определенными габаритами в части длины: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особо малый класс транспортных средств - длина до 5 метров включительно,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малый класс транспортных средств - длина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от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более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чем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5 метров до 7,5 метра включительно,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средний класс транспортных средств - длина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от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более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чем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7,5 метра до 10 метров включительно,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большой класс транспортных средств - длина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от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более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чем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10 метров до 16 метров включительно,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особо большой класс транспортных средств - длина более чем 16 метров.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6.6.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Выбор трассы автомобильного транспортного маршрута общего пользования проводится при обязательном соблюдении следующих требований: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наличия линейных сооружений;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соответствия типа покрытия, состояния и ширины проезжей части дороги и обочин, горизонтальных и вертикальных радиусов кривых, продольных уклонов, видимости и обустройства дорог, а также железнодорожных переездов, ледовых и паромных переправ требованиям по обеспечению безопасности движения на автомобильных транспортных маршрутах;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соответствия общего веса автобуса с максимальным наполнением допустимой нагрузки на мосты, расположенные на маршруте.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6.7.</w:t>
      </w:r>
      <w:r w:rsidR="00F13B4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После принятия решения об организации автомобильного транспортного регулярного маршрута общего пользования, между перевозчиком</w:t>
      </w:r>
      <w:r w:rsidR="00F13B4D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,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которому на конкурсной основе предоставлено право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организации перевозок пассажиров по маршруту регулярных перевозок и Адм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инистрацией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подписывается паспорт маршрута регулярных перевозок и расписание (график) движения автобусов, на условиях, которые были определены в конкурсной документации.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В паспорт маршрута регулярных перевозок общего пользования включаются сведения, характеризующие маршрут: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схема маршрута;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наличие линейных сооружений, остановочных пунктов, расстояние между ними, стоимость проезда, состояние дороги и др.;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количество и класс используемых автобусов;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проведенная работа по оформлению и оборудованию остановочных пунктов в соответствии с требованиями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hyperlink r:id="rId8" w:history="1">
        <w:r w:rsidRPr="005A147D">
          <w:rPr>
            <w:rFonts w:ascii="Arial" w:eastAsia="Times New Roman" w:hAnsi="Arial" w:cs="Arial"/>
            <w:sz w:val="24"/>
            <w:szCs w:val="24"/>
          </w:rPr>
          <w:t>Правил</w:t>
        </w:r>
      </w:hyperlink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перевозок пассажиров и багажа автомобильным транспортом и городским наземным электрическим транспортом.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6.8.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В зависимости от величины и распределения пассажиропотоков на маршруте работа автобусов может организовываться с обычным или экспрессным режимом движения.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6.9.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Каждому автомобильному транспортному маршруту присваивается определенный порядковый номер и наименование, состоящее из указания начального и конечного пунктов движения.</w:t>
      </w:r>
    </w:p>
    <w:p w:rsidR="00015DA2" w:rsidRPr="005A147D" w:rsidRDefault="00015DA2" w:rsidP="00B17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B17534" w:rsidRPr="005A147D" w:rsidRDefault="008E3675" w:rsidP="00B17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7. Обеспечение безопасности дорожного движения и пассажиров</w:t>
      </w:r>
    </w:p>
    <w:p w:rsidR="00B17534" w:rsidRPr="005A147D" w:rsidRDefault="00B17534" w:rsidP="00B17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lastRenderedPageBreak/>
        <w:t>7.1.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Безопасность дорожного движения и пассажиров при осуществлении перевозок автобусами на маршрутах - одно из основных условий при организации пассажирских перевозок. Безопасность дорожного движения и пассажиров на маршрутах обеспечивается соблюдением комплекса требований, основными из которых являются: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рохождение в установленные сроки государственного технического осмотра автобусов;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укомплектование автобусов водителями, имеющими соответствующую квалификацию;  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проведение в установленные сроки медицинского освидетельствования и ежедневного медицинского осмотра водителей;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проведение инструктажей, стажировки и обеспечение водителей схемой маршрута;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обеспечение обязательного технического осмотра автобусов перед выездом на линию;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соблюдение транспортной дисциплины и нормы вместимости автобусов;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соблюдение установленного времени выезда на линию и заезда;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обеспечение установленного режима труда и отдыха водителя;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содержание автобусов в технически исправном состоянии;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обязательное соблюдение при следовании по маршруту расписания (графика) движения, согласованного с уполномоченным органом Администрации и составленного на основании нормирования скоростей.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7.2. Для работы на маршрутах допускается использование только автобусов, предназначенных для перевозки пассажиров.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7.3. Не допускаются к пассажирским перевозкам автобусы: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- не </w:t>
      </w:r>
      <w:proofErr w:type="gramStart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прошедшие</w:t>
      </w:r>
      <w:proofErr w:type="gramEnd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установленном порядке государственный технический осмотр;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- с измененной схемой расположения или измененным количеством числа сидячих мест без соответствующих разрешительных документов.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7.4. При проведении ежегодных занятий по повышению профессионального мастерства водителей автобусов перевозчик осуществляет обязательное проведение занятий по изучению ими действующего законодательства, определяющего правовые последствия неисполнения или некачественного исполнения транспортных услуг, с</w:t>
      </w:r>
      <w:r w:rsidRPr="005A147D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привлечением соответствующих специалистов.</w:t>
      </w:r>
    </w:p>
    <w:p w:rsidR="004B3FBD" w:rsidRPr="005A147D" w:rsidRDefault="004B3FBD" w:rsidP="00B17534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333333"/>
          <w:sz w:val="24"/>
          <w:szCs w:val="24"/>
        </w:rPr>
      </w:pPr>
    </w:p>
    <w:p w:rsidR="00B17534" w:rsidRPr="005A147D" w:rsidRDefault="008E3675" w:rsidP="00B17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8. Контроль в сфере </w:t>
      </w:r>
      <w:proofErr w:type="gramStart"/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автомобильного</w:t>
      </w:r>
      <w:proofErr w:type="gramEnd"/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транспортного </w:t>
      </w:r>
    </w:p>
    <w:p w:rsidR="008E3675" w:rsidRPr="005A147D" w:rsidRDefault="008E3675" w:rsidP="00B175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>обслуживания населения</w:t>
      </w:r>
      <w:r w:rsidR="00B17534"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t xml:space="preserve"> </w:t>
      </w:r>
    </w:p>
    <w:p w:rsidR="00B17534" w:rsidRPr="005A147D" w:rsidRDefault="00B17534" w:rsidP="00B17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:rsidR="008E3675" w:rsidRPr="005A147D" w:rsidRDefault="00B17534" w:rsidP="00B17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8</w:t>
      </w:r>
      <w:r w:rsidR="008E3675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.1.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="008E3675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8E3675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транспортной деятельностью осуществляется в соответствии с действующим законодательством.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8.2.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Перевозчики несут ответственность за невыполнение требований настоящего Положения и нормативно-правовых актов, регулирующих деятельность автомобильного транспорта в соответствии с действующим законодательством.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8.3.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Организация контроля в сфере транспортного обслуживания населения пассажирским автомобильным транспортом осуществляется Адм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инистрацией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в пределах своих полномочий совместно с уполномоченными на это органами.</w:t>
      </w:r>
    </w:p>
    <w:p w:rsidR="008E3675" w:rsidRPr="005A147D" w:rsidRDefault="008E3675" w:rsidP="00B1753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8.4.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Контроль может осуществляться всеми участниками перевозочного процесса, гражданами и общественными объединениями в пределах полномочий, предусмотренных законодательством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bookmarkStart w:id="4" w:name="_Hlk409435497"/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Российской Федерации и Республики Башкортостан.</w:t>
      </w:r>
      <w:bookmarkEnd w:id="4"/>
    </w:p>
    <w:p w:rsidR="00B17534" w:rsidRPr="005A147D" w:rsidRDefault="00B17534" w:rsidP="00B1753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</w:p>
    <w:p w:rsidR="008E3675" w:rsidRPr="005A147D" w:rsidRDefault="008E3675" w:rsidP="00B1753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</w:rPr>
        <w:lastRenderedPageBreak/>
        <w:t>9. Ответственность органов местного самоуправления</w:t>
      </w:r>
    </w:p>
    <w:p w:rsidR="00B17534" w:rsidRPr="005A147D" w:rsidRDefault="00B17534" w:rsidP="00B1753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B1753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9.1.</w:t>
      </w:r>
      <w:r w:rsidRPr="005A147D">
        <w:rPr>
          <w:rFonts w:ascii="Arial" w:eastAsia="Times New Roman" w:hAnsi="Arial" w:cs="Arial"/>
          <w:sz w:val="24"/>
          <w:szCs w:val="24"/>
        </w:rPr>
        <w:t> 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Администрация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муниципального района </w:t>
      </w:r>
      <w:r w:rsidR="00B17534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район Республики Башкортостан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несет ответственность перед</w:t>
      </w:r>
      <w:r w:rsidR="008775B7"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населением муниципального района</w:t>
      </w:r>
      <w:r w:rsidRPr="005A147D">
        <w:rPr>
          <w:rFonts w:ascii="Arial" w:eastAsia="Times New Roman" w:hAnsi="Arial" w:cs="Arial"/>
          <w:sz w:val="24"/>
          <w:szCs w:val="24"/>
          <w:shd w:val="clear" w:color="auto" w:fill="FFFFFF"/>
        </w:rPr>
        <w:t>, государством, физическими и юридическими лицами при осуществлении предоставленных полномочий в рамках действующего законодательства Российской Федерации и Республики Башкортостан.</w:t>
      </w:r>
    </w:p>
    <w:p w:rsidR="00D1253B" w:rsidRPr="005A147D" w:rsidRDefault="00D1253B" w:rsidP="00D1253B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5" w:name="Par518"/>
      <w:bookmarkEnd w:id="5"/>
    </w:p>
    <w:p w:rsidR="00D806EC" w:rsidRPr="005A147D" w:rsidRDefault="00B17534" w:rsidP="00C869C3">
      <w:pPr>
        <w:shd w:val="clear" w:color="auto" w:fill="FFFFFF"/>
        <w:spacing w:before="100" w:beforeAutospacing="1" w:after="0" w:line="240" w:lineRule="auto"/>
        <w:ind w:left="2124"/>
        <w:jc w:val="right"/>
        <w:rPr>
          <w:rFonts w:ascii="Arial" w:eastAsia="Times New Roman" w:hAnsi="Arial" w:cs="Arial"/>
          <w:iCs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Секретарь Совета </w:t>
      </w:r>
      <w:r w:rsidR="005A147D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муниципального района </w:t>
      </w:r>
      <w:r w:rsidR="00C869C3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                                                       </w:t>
      </w:r>
      <w:r w:rsidR="005A147D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>Мишкинский район Республики Башкортостан</w:t>
      </w:r>
      <w:r w:rsidR="00C869C3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                                   </w:t>
      </w:r>
      <w:r w:rsidR="00D1253B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         </w:t>
      </w:r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ab/>
      </w:r>
      <w:r w:rsidR="00D1253B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 </w:t>
      </w:r>
      <w:r w:rsidR="00015DA2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           </w:t>
      </w:r>
      <w:r w:rsidR="00D1253B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  </w:t>
      </w:r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>Т.А.</w:t>
      </w:r>
      <w:r w:rsidR="00015DA2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>Коледина</w:t>
      </w:r>
      <w:proofErr w:type="spellEnd"/>
    </w:p>
    <w:p w:rsidR="00B17534" w:rsidRPr="005A147D" w:rsidRDefault="00B17534" w:rsidP="005A147D">
      <w:pPr>
        <w:shd w:val="clear" w:color="auto" w:fill="FFFFFF"/>
        <w:spacing w:before="100" w:beforeAutospacing="1" w:after="0" w:line="240" w:lineRule="auto"/>
        <w:ind w:firstLine="709"/>
        <w:jc w:val="right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D806EC" w:rsidRPr="005A147D" w:rsidRDefault="00D806EC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D1253B" w:rsidRPr="005A147D" w:rsidRDefault="00D1253B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D1253B" w:rsidRPr="005A147D" w:rsidRDefault="00D1253B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D76579" w:rsidRPr="005A147D" w:rsidRDefault="00D76579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D76579" w:rsidRDefault="00D76579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C869C3" w:rsidRPr="005A147D" w:rsidRDefault="00C869C3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D76579" w:rsidRPr="005A147D" w:rsidRDefault="00D76579" w:rsidP="008E3675">
      <w:pPr>
        <w:shd w:val="clear" w:color="auto" w:fill="FFFFFF"/>
        <w:spacing w:before="100" w:beforeAutospacing="1" w:after="0" w:line="240" w:lineRule="auto"/>
        <w:ind w:firstLine="709"/>
        <w:jc w:val="center"/>
        <w:rPr>
          <w:rFonts w:ascii="Arial" w:eastAsia="Times New Roman" w:hAnsi="Arial" w:cs="Arial"/>
          <w:iCs/>
          <w:color w:val="333333"/>
          <w:sz w:val="24"/>
          <w:szCs w:val="24"/>
        </w:rPr>
      </w:pPr>
    </w:p>
    <w:p w:rsidR="00D806EC" w:rsidRPr="005A147D" w:rsidRDefault="00D806EC" w:rsidP="00D806EC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Приложение № 2</w:t>
      </w:r>
    </w:p>
    <w:p w:rsidR="00D806EC" w:rsidRPr="005A147D" w:rsidRDefault="00D806EC" w:rsidP="00D806EC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к решению Совета</w:t>
      </w:r>
    </w:p>
    <w:p w:rsidR="00D806EC" w:rsidRPr="005A147D" w:rsidRDefault="00D806EC" w:rsidP="00D806EC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муниципального района</w:t>
      </w:r>
    </w:p>
    <w:p w:rsidR="00D806EC" w:rsidRPr="005A147D" w:rsidRDefault="00D1253B" w:rsidP="00D806EC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Мишкинский</w:t>
      </w:r>
      <w:r w:rsidR="00D806EC" w:rsidRPr="005A147D">
        <w:rPr>
          <w:rFonts w:ascii="Arial" w:eastAsia="Times New Roman" w:hAnsi="Arial" w:cs="Arial"/>
          <w:color w:val="333333"/>
          <w:sz w:val="24"/>
          <w:szCs w:val="24"/>
        </w:rPr>
        <w:t>  район</w:t>
      </w:r>
    </w:p>
    <w:p w:rsidR="00D806EC" w:rsidRPr="005A147D" w:rsidRDefault="00D806EC" w:rsidP="00D806EC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Республики Башкортостан</w:t>
      </w:r>
    </w:p>
    <w:p w:rsidR="00D1253B" w:rsidRPr="005A147D" w:rsidRDefault="00F04400" w:rsidP="00D806EC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о</w:t>
      </w:r>
      <w:r w:rsidR="00D1253B" w:rsidRPr="005A147D">
        <w:rPr>
          <w:rFonts w:ascii="Arial" w:eastAsia="Times New Roman" w:hAnsi="Arial" w:cs="Arial"/>
          <w:color w:val="333333"/>
          <w:sz w:val="24"/>
          <w:szCs w:val="24"/>
        </w:rPr>
        <w:t>т</w:t>
      </w:r>
      <w:r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D1253B"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30 марта </w:t>
      </w:r>
      <w:r w:rsidR="00D1253B"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 20</w:t>
      </w:r>
      <w:r w:rsidR="00786E96" w:rsidRPr="005A147D">
        <w:rPr>
          <w:rFonts w:ascii="Arial" w:eastAsia="Times New Roman" w:hAnsi="Arial" w:cs="Arial"/>
          <w:color w:val="333333"/>
          <w:sz w:val="24"/>
          <w:szCs w:val="24"/>
        </w:rPr>
        <w:t>17 года</w:t>
      </w:r>
      <w:r w:rsidR="00D806EC"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    </w:t>
      </w:r>
    </w:p>
    <w:p w:rsidR="00D806EC" w:rsidRPr="005A147D" w:rsidRDefault="00D1253B" w:rsidP="00D806EC">
      <w:pPr>
        <w:shd w:val="clear" w:color="auto" w:fill="FFFFFF"/>
        <w:spacing w:after="0" w:line="240" w:lineRule="auto"/>
        <w:ind w:left="4956" w:firstLine="708"/>
        <w:rPr>
          <w:rFonts w:ascii="Arial" w:eastAsia="Times New Roman" w:hAnsi="Arial" w:cs="Arial"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color w:val="333333"/>
          <w:sz w:val="24"/>
          <w:szCs w:val="24"/>
        </w:rPr>
        <w:t>№</w:t>
      </w:r>
      <w:r w:rsidR="00F04400"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 95.</w:t>
      </w:r>
      <w:r w:rsidR="00D806EC" w:rsidRPr="005A147D">
        <w:rPr>
          <w:rFonts w:ascii="Arial" w:eastAsia="Times New Roman" w:hAnsi="Arial" w:cs="Arial"/>
          <w:color w:val="333333"/>
          <w:sz w:val="24"/>
          <w:szCs w:val="24"/>
        </w:rPr>
        <w:t xml:space="preserve">                  </w:t>
      </w:r>
    </w:p>
    <w:p w:rsidR="00D1253B" w:rsidRPr="005A147D" w:rsidRDefault="00D1253B" w:rsidP="00D1253B">
      <w:pPr>
        <w:shd w:val="clear" w:color="auto" w:fill="FFFFFF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D1253B" w:rsidRPr="005A147D" w:rsidRDefault="00684C68" w:rsidP="00D125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hyperlink r:id="rId9" w:history="1">
        <w:r w:rsidR="00D1253B" w:rsidRPr="005A147D">
          <w:rPr>
            <w:rFonts w:ascii="Arial" w:eastAsia="Times New Roman" w:hAnsi="Arial" w:cs="Arial"/>
            <w:b/>
            <w:sz w:val="24"/>
            <w:szCs w:val="24"/>
          </w:rPr>
          <w:t>ПОЛОЖЕНИЕ</w:t>
        </w:r>
      </w:hyperlink>
      <w:r w:rsidR="00D1253B" w:rsidRPr="005A147D">
        <w:rPr>
          <w:rFonts w:ascii="Arial" w:eastAsia="Times New Roman" w:hAnsi="Arial" w:cs="Arial"/>
          <w:b/>
          <w:sz w:val="24"/>
          <w:szCs w:val="24"/>
        </w:rPr>
        <w:t> </w:t>
      </w:r>
    </w:p>
    <w:p w:rsidR="00D1253B" w:rsidRPr="005A147D" w:rsidRDefault="00D1253B" w:rsidP="00D1253B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iCs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b/>
          <w:sz w:val="24"/>
          <w:szCs w:val="24"/>
        </w:rPr>
        <w:t>о порядке открытия новых, изменения и закрытия существующих регулярных маршрутов пассажирских перевозок автомобильным транспортом на территории муниципального района Мишкинский район Республики Башкортостан</w:t>
      </w:r>
    </w:p>
    <w:p w:rsidR="00CD5C81" w:rsidRPr="005A147D" w:rsidRDefault="00CD5C81" w:rsidP="00CD5C8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i/>
          <w:iCs/>
          <w:color w:val="333333"/>
          <w:sz w:val="24"/>
          <w:szCs w:val="24"/>
        </w:rPr>
      </w:pPr>
      <w:bookmarkStart w:id="6" w:name="Par524"/>
      <w:bookmarkEnd w:id="6"/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i/>
          <w:iCs/>
          <w:color w:val="333333"/>
          <w:sz w:val="24"/>
          <w:szCs w:val="24"/>
        </w:rPr>
        <w:t> </w:t>
      </w:r>
      <w:r w:rsidRPr="005A147D">
        <w:rPr>
          <w:rFonts w:ascii="Arial" w:eastAsia="Times New Roman" w:hAnsi="Arial" w:cs="Arial"/>
          <w:b/>
          <w:bCs/>
          <w:sz w:val="24"/>
          <w:szCs w:val="24"/>
        </w:rPr>
        <w:t>1. Общие положения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 1.1. Понятия и термины, используемые в настоящем Положении, по смыслу и значению соответствуют понятиям и терминам,  используемым в Положении об организации пассажирских перевозок автомобильным транспортом по регулярным мар</w:t>
      </w:r>
      <w:r w:rsidR="008775B7" w:rsidRPr="005A147D">
        <w:rPr>
          <w:rFonts w:ascii="Arial" w:eastAsia="Times New Roman" w:hAnsi="Arial" w:cs="Arial"/>
          <w:sz w:val="24"/>
          <w:szCs w:val="24"/>
        </w:rPr>
        <w:t>шрутам на территории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муниципального района Мишкинский</w:t>
      </w:r>
      <w:r w:rsidRPr="005A147D">
        <w:rPr>
          <w:rFonts w:ascii="Arial" w:eastAsia="Times New Roman" w:hAnsi="Arial" w:cs="Arial"/>
          <w:sz w:val="24"/>
          <w:szCs w:val="24"/>
        </w:rPr>
        <w:t>  район Республики Башкортостан (далее  </w:t>
      </w:r>
      <w:r w:rsidR="008775B7" w:rsidRPr="005A147D">
        <w:rPr>
          <w:rFonts w:ascii="Arial" w:eastAsia="Times New Roman" w:hAnsi="Arial" w:cs="Arial"/>
          <w:sz w:val="24"/>
          <w:szCs w:val="24"/>
        </w:rPr>
        <w:t>– муниципальный район</w:t>
      </w:r>
      <w:r w:rsidRPr="005A147D">
        <w:rPr>
          <w:rFonts w:ascii="Arial" w:eastAsia="Times New Roman" w:hAnsi="Arial" w:cs="Arial"/>
          <w:sz w:val="24"/>
          <w:szCs w:val="24"/>
        </w:rPr>
        <w:t>).</w:t>
      </w:r>
    </w:p>
    <w:p w:rsidR="00CD5C81" w:rsidRPr="005A147D" w:rsidRDefault="00CD5C81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bookmarkStart w:id="7" w:name="Par528"/>
      <w:bookmarkEnd w:id="7"/>
      <w:r w:rsidRPr="005A147D">
        <w:rPr>
          <w:rFonts w:ascii="Arial" w:eastAsia="Times New Roman" w:hAnsi="Arial" w:cs="Arial"/>
          <w:b/>
          <w:bCs/>
          <w:sz w:val="24"/>
          <w:szCs w:val="24"/>
        </w:rPr>
        <w:t>2. Порядок открытия  новых, изменения существующих</w:t>
      </w:r>
      <w:r w:rsidR="00D806EC" w:rsidRPr="005A147D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b/>
          <w:bCs/>
          <w:sz w:val="24"/>
          <w:szCs w:val="24"/>
        </w:rPr>
        <w:t>регулярных маршрутов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 2.1.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Открытие, изменение маршрутов регулярных  перевозок (далее - маршруты) производятся по инициативе:</w:t>
      </w:r>
    </w:p>
    <w:p w:rsidR="008E3675" w:rsidRPr="005A147D" w:rsidRDefault="008775B7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Администрации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муниципального района Мишкинский</w:t>
      </w:r>
      <w:r w:rsidR="008E3675" w:rsidRPr="005A147D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 юридических и физических лиц, индивидуальных предпринимателей.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2.2.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Открытие, изменение маршрутов производятся с учетом целесообразности их открытия, изменения.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2.2.1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.Для решения вопроса о целесообразности открытия маршрута предварительно необходимо: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определить потребность в перевозках пассажиров по этому маршруту (предполагаемый устойчивый пассажиропоток);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выбрать трассу движения и обследовать дорожные условия;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подготовить технико-экономическое обоснование целесообразности открытия маршрута.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2.2.2.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Новые маршруты открываются при наличии устойчивого пассажиропотока и условий, обеспечивающих безопасность движения.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2.2.3. При открытии маршрутов должны предусматриваться: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 xml:space="preserve">расположение начальных и конечных остановочных пунктов маршрутов в достаточно крупных </w:t>
      </w:r>
      <w:proofErr w:type="spellStart"/>
      <w:r w:rsidRPr="005A147D">
        <w:rPr>
          <w:rFonts w:ascii="Arial" w:eastAsia="Times New Roman" w:hAnsi="Arial" w:cs="Arial"/>
          <w:sz w:val="24"/>
          <w:szCs w:val="24"/>
        </w:rPr>
        <w:t>пассажирообразующих</w:t>
      </w:r>
      <w:proofErr w:type="spellEnd"/>
      <w:r w:rsidRPr="005A147D">
        <w:rPr>
          <w:rFonts w:ascii="Arial" w:eastAsia="Times New Roman" w:hAnsi="Arial" w:cs="Arial"/>
          <w:sz w:val="24"/>
          <w:szCs w:val="24"/>
        </w:rPr>
        <w:t xml:space="preserve"> и </w:t>
      </w:r>
      <w:proofErr w:type="spellStart"/>
      <w:r w:rsidRPr="005A147D">
        <w:rPr>
          <w:rFonts w:ascii="Arial" w:eastAsia="Times New Roman" w:hAnsi="Arial" w:cs="Arial"/>
          <w:sz w:val="24"/>
          <w:szCs w:val="24"/>
        </w:rPr>
        <w:t>пассажиропоглощающих</w:t>
      </w:r>
      <w:proofErr w:type="spellEnd"/>
      <w:r w:rsidRPr="005A147D">
        <w:rPr>
          <w:rFonts w:ascii="Arial" w:eastAsia="Times New Roman" w:hAnsi="Arial" w:cs="Arial"/>
          <w:sz w:val="24"/>
          <w:szCs w:val="24"/>
        </w:rPr>
        <w:t xml:space="preserve"> местах;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</w:t>
      </w:r>
      <w:r w:rsidR="00CD5C81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обеспечение транспортной связи для наибольшего числа пассажиров по кратчайшим направлениям между основными пунктами города;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</w:t>
      </w:r>
      <w:r w:rsidR="00B2452C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 xml:space="preserve">средства </w:t>
      </w:r>
      <w:proofErr w:type="gramStart"/>
      <w:r w:rsidRPr="005A147D">
        <w:rPr>
          <w:rFonts w:ascii="Arial" w:eastAsia="Times New Roman" w:hAnsi="Arial" w:cs="Arial"/>
          <w:sz w:val="24"/>
          <w:szCs w:val="24"/>
        </w:rPr>
        <w:t>контроля за</w:t>
      </w:r>
      <w:proofErr w:type="gramEnd"/>
      <w:r w:rsidRPr="005A147D">
        <w:rPr>
          <w:rFonts w:ascii="Arial" w:eastAsia="Times New Roman" w:hAnsi="Arial" w:cs="Arial"/>
          <w:sz w:val="24"/>
          <w:szCs w:val="24"/>
        </w:rPr>
        <w:t xml:space="preserve"> регулярностью движения пассажирского автомобильного транспорта (далее - автобус);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-</w:t>
      </w:r>
      <w:r w:rsidR="00B2452C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обеспечение координированного движения автобусов на вновь открываемом маршруте с движением автобусов на существующих маршрутах, а также с работой других видов пассажирского транспорта.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2.2.4. Выбор трассы маршрута производится при обязательном соблюдении следующих требований: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 xml:space="preserve">- соответствия типа покрытия, состояния и ширины проезжей части дороги и обочин, горизонтальных и вертикальных радиусов кривых, продольных уклонов, </w:t>
      </w:r>
      <w:r w:rsidRPr="005A147D">
        <w:rPr>
          <w:rFonts w:ascii="Arial" w:eastAsia="Times New Roman" w:hAnsi="Arial" w:cs="Arial"/>
          <w:sz w:val="24"/>
          <w:szCs w:val="24"/>
        </w:rPr>
        <w:lastRenderedPageBreak/>
        <w:t>видимости и обустройства дорог, а также железнодорожных переездов «Требованиям по обеспечению безопасности движения на автобусных маршрутах», строительным нормам и правилам (СНиП).</w:t>
      </w:r>
    </w:p>
    <w:p w:rsidR="008E3675" w:rsidRPr="005A147D" w:rsidRDefault="00BB22B0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2.3.</w:t>
      </w:r>
      <w:r w:rsidR="00B2452C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B2452C" w:rsidRPr="005A147D">
        <w:rPr>
          <w:rFonts w:ascii="Arial" w:eastAsia="Times New Roman" w:hAnsi="Arial" w:cs="Arial"/>
          <w:sz w:val="24"/>
          <w:szCs w:val="24"/>
        </w:rPr>
        <w:t>м</w:t>
      </w:r>
      <w:r w:rsidR="008E3675" w:rsidRPr="005A147D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B2452C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="008E3675" w:rsidRPr="005A147D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 при получении заявки на открытие, изменение маршрута проводит экспертизу (обследование) дорожных условий на регулярных маршрутах, проходящих по автомобильным дорогам </w:t>
      </w:r>
      <w:r w:rsidR="00A919D2" w:rsidRPr="005A147D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="008E3675" w:rsidRPr="005A147D">
        <w:rPr>
          <w:rFonts w:ascii="Arial" w:eastAsia="Times New Roman" w:hAnsi="Arial" w:cs="Arial"/>
          <w:sz w:val="24"/>
          <w:szCs w:val="24"/>
        </w:rPr>
        <w:t>поселения с привлечением комиссии по безопасности дорожного движения (далее – комиссия) а также выявляет социальную потребность в пассажирских перевозках.</w:t>
      </w:r>
    </w:p>
    <w:p w:rsidR="008E3675" w:rsidRPr="005A147D" w:rsidRDefault="008E3675" w:rsidP="00CD5C8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         </w:t>
      </w:r>
      <w:proofErr w:type="gramStart"/>
      <w:r w:rsidRPr="005A147D">
        <w:rPr>
          <w:rFonts w:ascii="Arial" w:eastAsia="Times New Roman" w:hAnsi="Arial" w:cs="Arial"/>
          <w:sz w:val="24"/>
          <w:szCs w:val="24"/>
        </w:rPr>
        <w:t>В случае предлагаемого к открытию  </w:t>
      </w:r>
      <w:r w:rsidR="00A919D2" w:rsidRPr="005A147D">
        <w:rPr>
          <w:rFonts w:ascii="Arial" w:eastAsia="Times New Roman" w:hAnsi="Arial" w:cs="Arial"/>
          <w:sz w:val="24"/>
          <w:szCs w:val="24"/>
        </w:rPr>
        <w:t xml:space="preserve">сельского </w:t>
      </w:r>
      <w:r w:rsidRPr="005A147D">
        <w:rPr>
          <w:rFonts w:ascii="Arial" w:eastAsia="Times New Roman" w:hAnsi="Arial" w:cs="Arial"/>
          <w:sz w:val="24"/>
          <w:szCs w:val="24"/>
        </w:rPr>
        <w:t xml:space="preserve"> маршрута, проходящего по вновь открытым автомобильным дорогам общего пользования (далее - автодороги) или автодорогам (участкам автодорог), по которым не проходят действующие автобусные маршруты (отдельные участки действующих автобусных маршрутов), в течение 20 календарных дней с момента поступления заявления на открытие маршрута комиссия проводит обследование дорожных условий маршрутов на соответствие требованиям безопасности дорожного движения в целях принятия</w:t>
      </w:r>
      <w:proofErr w:type="gramEnd"/>
      <w:r w:rsidRPr="005A147D">
        <w:rPr>
          <w:rFonts w:ascii="Arial" w:eastAsia="Times New Roman" w:hAnsi="Arial" w:cs="Arial"/>
          <w:sz w:val="24"/>
          <w:szCs w:val="24"/>
        </w:rPr>
        <w:t xml:space="preserve"> решений о возможности (невозможности) открытия маршрута.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Результаты обследования оформляются актом, в котором содержатся выводы комиссии о возможности (не</w:t>
      </w:r>
      <w:r w:rsidR="00BB22B0" w:rsidRPr="005A147D">
        <w:rPr>
          <w:rFonts w:ascii="Arial" w:eastAsia="Times New Roman" w:hAnsi="Arial" w:cs="Arial"/>
          <w:sz w:val="24"/>
          <w:szCs w:val="24"/>
        </w:rPr>
        <w:t>возможности) открытия муниципального</w:t>
      </w:r>
      <w:r w:rsidRPr="005A147D">
        <w:rPr>
          <w:rFonts w:ascii="Arial" w:eastAsia="Times New Roman" w:hAnsi="Arial" w:cs="Arial"/>
          <w:sz w:val="24"/>
          <w:szCs w:val="24"/>
        </w:rPr>
        <w:t xml:space="preserve"> автобусного маршрута.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На основании актов обследования, при наличии положительного заключения, комиссия в течение 5 календарных дней с момента оформления акта принимает решение о возможности открытия, изменения маршрута и вносит данный вопрос на у</w:t>
      </w:r>
      <w:r w:rsidR="00BB22B0" w:rsidRPr="005A147D">
        <w:rPr>
          <w:rFonts w:ascii="Arial" w:eastAsia="Times New Roman" w:hAnsi="Arial" w:cs="Arial"/>
          <w:sz w:val="24"/>
          <w:szCs w:val="24"/>
        </w:rPr>
        <w:t>тверждение Администрации</w:t>
      </w:r>
      <w:r w:rsidRPr="005A147D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B2452C" w:rsidRPr="005A147D">
        <w:rPr>
          <w:rFonts w:ascii="Arial" w:eastAsia="Times New Roman" w:hAnsi="Arial" w:cs="Arial"/>
          <w:sz w:val="24"/>
          <w:szCs w:val="24"/>
        </w:rPr>
        <w:t xml:space="preserve">Мишкинский </w:t>
      </w:r>
      <w:r w:rsidRPr="005A147D">
        <w:rPr>
          <w:rFonts w:ascii="Arial" w:eastAsia="Times New Roman" w:hAnsi="Arial" w:cs="Arial"/>
          <w:sz w:val="24"/>
          <w:szCs w:val="24"/>
        </w:rPr>
        <w:t>район Республики Башкортостан.</w:t>
      </w:r>
    </w:p>
    <w:p w:rsidR="008E3675" w:rsidRPr="005A147D" w:rsidRDefault="00BB22B0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r w:rsidR="00B2452C" w:rsidRPr="005A147D">
        <w:rPr>
          <w:rFonts w:ascii="Arial" w:eastAsia="Times New Roman" w:hAnsi="Arial" w:cs="Arial"/>
          <w:sz w:val="24"/>
          <w:szCs w:val="24"/>
        </w:rPr>
        <w:t>м</w:t>
      </w:r>
      <w:r w:rsidR="008E3675" w:rsidRPr="005A147D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260EDD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="008E3675" w:rsidRPr="005A147D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 в течение 5 календарных дней с момента принятия решения в письменной форме информирует Инициатора о возможности (невозможности) открытия автобусного маршрута,  ОГИБДД ОМВД России по 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Мишкинскому </w:t>
      </w:r>
      <w:r w:rsidR="008E3675" w:rsidRPr="005A147D">
        <w:rPr>
          <w:rFonts w:ascii="Arial" w:eastAsia="Times New Roman" w:hAnsi="Arial" w:cs="Arial"/>
          <w:sz w:val="24"/>
          <w:szCs w:val="24"/>
        </w:rPr>
        <w:t xml:space="preserve"> району  уведомление о принятом решении, а также </w:t>
      </w:r>
      <w:proofErr w:type="gramStart"/>
      <w:r w:rsidR="008E3675" w:rsidRPr="005A147D">
        <w:rPr>
          <w:rFonts w:ascii="Arial" w:eastAsia="Times New Roman" w:hAnsi="Arial" w:cs="Arial"/>
          <w:sz w:val="24"/>
          <w:szCs w:val="24"/>
        </w:rPr>
        <w:t>всеми доступными способами</w:t>
      </w:r>
      <w:proofErr w:type="gramEnd"/>
      <w:r w:rsidR="008E3675" w:rsidRPr="005A147D">
        <w:rPr>
          <w:rFonts w:ascii="Arial" w:eastAsia="Times New Roman" w:hAnsi="Arial" w:cs="Arial"/>
          <w:sz w:val="24"/>
          <w:szCs w:val="24"/>
        </w:rPr>
        <w:t xml:space="preserve"> сообщает пассажирам о принятом решении комиссии.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2.4.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При поступлении заявки на изменение м</w:t>
      </w:r>
      <w:r w:rsidR="00BB22B0" w:rsidRPr="005A147D">
        <w:rPr>
          <w:rFonts w:ascii="Arial" w:eastAsia="Times New Roman" w:hAnsi="Arial" w:cs="Arial"/>
          <w:sz w:val="24"/>
          <w:szCs w:val="24"/>
        </w:rPr>
        <w:t xml:space="preserve">аршрута, Администрация </w:t>
      </w:r>
      <w:r w:rsidR="00260EDD" w:rsidRPr="005A147D">
        <w:rPr>
          <w:rFonts w:ascii="Arial" w:eastAsia="Times New Roman" w:hAnsi="Arial" w:cs="Arial"/>
          <w:sz w:val="24"/>
          <w:szCs w:val="24"/>
        </w:rPr>
        <w:t>м</w:t>
      </w:r>
      <w:r w:rsidRPr="005A147D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260EDD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 с участием привлеченных экспертов выявляют социальную потребность в пассажирских перевозках путем определения параметров изменения пассажиропотока.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2.5.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5A147D">
        <w:rPr>
          <w:rFonts w:ascii="Arial" w:eastAsia="Times New Roman" w:hAnsi="Arial" w:cs="Arial"/>
          <w:sz w:val="24"/>
          <w:szCs w:val="24"/>
        </w:rPr>
        <w:t>Сведения об открытии новых, изменении и закрытии существующих маршрутов должны быть внесены в реестр маршрутов регулярного сообщения не позднее трех календарных дней со дня принятия соответствующего решения и опубликованы в средствах массовой информации и (ил</w:t>
      </w:r>
      <w:r w:rsidR="00BB22B0" w:rsidRPr="005A147D">
        <w:rPr>
          <w:rFonts w:ascii="Arial" w:eastAsia="Times New Roman" w:hAnsi="Arial" w:cs="Arial"/>
          <w:sz w:val="24"/>
          <w:szCs w:val="24"/>
        </w:rPr>
        <w:t xml:space="preserve">и) на официальном сайте </w:t>
      </w:r>
      <w:r w:rsidRPr="005A147D">
        <w:rPr>
          <w:rFonts w:ascii="Arial" w:eastAsia="Times New Roman" w:hAnsi="Arial" w:cs="Arial"/>
          <w:sz w:val="24"/>
          <w:szCs w:val="24"/>
        </w:rPr>
        <w:t xml:space="preserve">муниципального района </w:t>
      </w:r>
      <w:r w:rsidR="00260EDD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>  район Республики Башкортостан.</w:t>
      </w:r>
      <w:proofErr w:type="gramEnd"/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Маршрут считается открытым, измененным или закрытым с момента внесения соответствующих данных в реестре маршрутов регулярных перевозок.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Маршрут, по которому осуществлялась перевозка до его первичной регистрации в реестре, считается новым.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2.6.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При открытии нового маршрута Администрац</w:t>
      </w:r>
      <w:r w:rsidR="00BB22B0" w:rsidRPr="005A147D">
        <w:rPr>
          <w:rFonts w:ascii="Arial" w:eastAsia="Times New Roman" w:hAnsi="Arial" w:cs="Arial"/>
          <w:sz w:val="24"/>
          <w:szCs w:val="24"/>
        </w:rPr>
        <w:t xml:space="preserve">ия </w:t>
      </w:r>
      <w:r w:rsidRPr="005A147D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260EDD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 объявляет о проведении открытого конкурса на право осуществления перевозок по маршруту регулярных перевозок по вновь открытому маршруту.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2.7.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Открытие и изменение маршрута регулярных перевозок удостоверяется паспортом маршрута.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Паспорта маршрутов и расписания (графики) движения автобусов утверждаю</w:t>
      </w:r>
      <w:r w:rsidR="00BB22B0" w:rsidRPr="005A147D">
        <w:rPr>
          <w:rFonts w:ascii="Arial" w:eastAsia="Times New Roman" w:hAnsi="Arial" w:cs="Arial"/>
          <w:sz w:val="24"/>
          <w:szCs w:val="24"/>
        </w:rPr>
        <w:t xml:space="preserve">тся Главой Администрации </w:t>
      </w:r>
      <w:r w:rsidR="00260EDD" w:rsidRPr="005A147D">
        <w:rPr>
          <w:rFonts w:ascii="Arial" w:eastAsia="Times New Roman" w:hAnsi="Arial" w:cs="Arial"/>
          <w:sz w:val="24"/>
          <w:szCs w:val="24"/>
        </w:rPr>
        <w:t>м</w:t>
      </w:r>
      <w:r w:rsidRPr="005A147D">
        <w:rPr>
          <w:rFonts w:ascii="Arial" w:eastAsia="Times New Roman" w:hAnsi="Arial" w:cs="Arial"/>
          <w:sz w:val="24"/>
          <w:szCs w:val="24"/>
        </w:rPr>
        <w:t xml:space="preserve">униципального района </w:t>
      </w:r>
      <w:r w:rsidR="00260EDD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</w:t>
      </w:r>
      <w:proofErr w:type="gramStart"/>
      <w:r w:rsidRPr="005A147D">
        <w:rPr>
          <w:rFonts w:ascii="Arial" w:eastAsia="Times New Roman" w:hAnsi="Arial" w:cs="Arial"/>
          <w:sz w:val="24"/>
          <w:szCs w:val="24"/>
        </w:rPr>
        <w:t> </w:t>
      </w:r>
      <w:r w:rsidRPr="005A147D">
        <w:rPr>
          <w:rFonts w:ascii="Arial" w:eastAsia="Times New Roman" w:hAnsi="Arial" w:cs="Arial"/>
          <w:i/>
          <w:iCs/>
          <w:sz w:val="24"/>
          <w:szCs w:val="24"/>
        </w:rPr>
        <w:t>.</w:t>
      </w:r>
      <w:proofErr w:type="gramEnd"/>
    </w:p>
    <w:p w:rsidR="00C869C3" w:rsidRDefault="00C869C3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Паспорт маршрута разрабатывается при подготовке конкурсной документации и является основанием для формирования условий конкурса.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2.8.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Маршруту присваивается номер по единому реестр</w:t>
      </w:r>
      <w:r w:rsidR="00BB22B0" w:rsidRPr="005A147D">
        <w:rPr>
          <w:rFonts w:ascii="Arial" w:eastAsia="Times New Roman" w:hAnsi="Arial" w:cs="Arial"/>
          <w:sz w:val="24"/>
          <w:szCs w:val="24"/>
        </w:rPr>
        <w:t>у маршрутов муниципального района</w:t>
      </w:r>
      <w:r w:rsidRPr="005A147D">
        <w:rPr>
          <w:rFonts w:ascii="Arial" w:eastAsia="Times New Roman" w:hAnsi="Arial" w:cs="Arial"/>
          <w:sz w:val="24"/>
          <w:szCs w:val="24"/>
        </w:rPr>
        <w:t>, который ведетс</w:t>
      </w:r>
      <w:r w:rsidR="00BB22B0" w:rsidRPr="005A147D">
        <w:rPr>
          <w:rFonts w:ascii="Arial" w:eastAsia="Times New Roman" w:hAnsi="Arial" w:cs="Arial"/>
          <w:sz w:val="24"/>
          <w:szCs w:val="24"/>
        </w:rPr>
        <w:t xml:space="preserve">я Администрацией </w:t>
      </w:r>
      <w:r w:rsidRPr="005A147D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260EDD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 xml:space="preserve"> район Республики Башкортостан.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 Каждому маршруту присваивается порядковый номер от 1 до 99 включительно</w:t>
      </w:r>
      <w:r w:rsidR="00260EDD" w:rsidRPr="005A147D">
        <w:rPr>
          <w:rFonts w:ascii="Arial" w:eastAsia="Times New Roman" w:hAnsi="Arial" w:cs="Arial"/>
          <w:sz w:val="24"/>
          <w:szCs w:val="24"/>
        </w:rPr>
        <w:t>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2.9.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В реестры маршрутов регулярных перевозок включаются следующие сведения: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8" w:name="Par394"/>
      <w:bookmarkEnd w:id="8"/>
      <w:r w:rsidRPr="005A147D">
        <w:rPr>
          <w:rFonts w:ascii="Arial" w:eastAsia="Times New Roman" w:hAnsi="Arial" w:cs="Arial"/>
          <w:sz w:val="24"/>
          <w:szCs w:val="24"/>
        </w:rPr>
        <w:t>1)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регистрационный номер маршрута регулярных перевозок в соответствующем реестре;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2)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порядковый номер маршрута регулярных перевозок;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3)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 xml:space="preserve">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перевозок, в границах которых </w:t>
      </w:r>
      <w:proofErr w:type="gramStart"/>
      <w:r w:rsidRPr="005A147D">
        <w:rPr>
          <w:rFonts w:ascii="Arial" w:eastAsia="Times New Roman" w:hAnsi="Arial" w:cs="Arial"/>
          <w:sz w:val="24"/>
          <w:szCs w:val="24"/>
        </w:rPr>
        <w:t>расположены</w:t>
      </w:r>
      <w:proofErr w:type="gramEnd"/>
      <w:r w:rsidRPr="005A147D">
        <w:rPr>
          <w:rFonts w:ascii="Arial" w:eastAsia="Times New Roman" w:hAnsi="Arial" w:cs="Arial"/>
          <w:sz w:val="24"/>
          <w:szCs w:val="24"/>
        </w:rPr>
        <w:t xml:space="preserve"> начальный остановочный пункт и конечный остановочный пункт по данному маршруту;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4)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наименования промежуточных остановочных пунктов по маршруту регулярных перевозок, в границах которых расположены промежуточные остановочные пункты;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5)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6)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протяженность маршрута регулярных перевозок;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7)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порядок посадки и высадки пассажиров (только в установленных остановочных пунктах или, если это не запрещено настоящим Федеральным законом, в любом не запрещенном правилами дорожного движения месте по маршруту регулярных перевозок);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8)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вид регулярных перевозок;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9)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bookmarkStart w:id="9" w:name="Par403"/>
      <w:bookmarkEnd w:id="9"/>
      <w:r w:rsidRPr="005A147D">
        <w:rPr>
          <w:rFonts w:ascii="Arial" w:eastAsia="Times New Roman" w:hAnsi="Arial" w:cs="Arial"/>
          <w:sz w:val="24"/>
          <w:szCs w:val="24"/>
        </w:rPr>
        <w:t>10)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экологические характеристики транспортных средств, которые используются для перевозок по маршруту регулярных перевозок;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11)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дата начала осуществления регулярных перевозок;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12)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13)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планируемое расписание для каждого остановочного пункта;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14) иные требования.</w:t>
      </w:r>
    </w:p>
    <w:p w:rsidR="008E3675" w:rsidRPr="005A147D" w:rsidRDefault="008E3675" w:rsidP="00CD5C8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Сведения, включенные в реестр маршрутов регулярных перевозок, размещаю</w:t>
      </w:r>
      <w:r w:rsidR="00BB22B0" w:rsidRPr="005A147D">
        <w:rPr>
          <w:rFonts w:ascii="Arial" w:eastAsia="Times New Roman" w:hAnsi="Arial" w:cs="Arial"/>
          <w:sz w:val="24"/>
          <w:szCs w:val="24"/>
        </w:rPr>
        <w:t>тся на официальном сайте</w:t>
      </w:r>
      <w:r w:rsidRPr="005A147D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260EDD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>  район Республики Башкортостан в информационно-телекоммуникационной сети «Интернет», должны быть доступны для ознакомления без взимания платы.</w:t>
      </w:r>
    </w:p>
    <w:p w:rsidR="00260EDD" w:rsidRPr="005A147D" w:rsidRDefault="00260EDD" w:rsidP="00260ED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Par570"/>
      <w:bookmarkEnd w:id="10"/>
    </w:p>
    <w:p w:rsidR="008E3675" w:rsidRPr="005A147D" w:rsidRDefault="008E3675" w:rsidP="00260ED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</w:rPr>
        <w:t>3. Порядок закрытия существующих маршрутов</w:t>
      </w:r>
    </w:p>
    <w:p w:rsidR="00260EDD" w:rsidRPr="005A147D" w:rsidRDefault="00260EDD" w:rsidP="00260ED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8E3675" w:rsidRPr="005A147D" w:rsidRDefault="008E3675" w:rsidP="00260E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</w:rPr>
        <w:t>3.1.Решение о закрытии маршрута пр</w:t>
      </w:r>
      <w:r w:rsidR="00BB22B0" w:rsidRPr="005A147D">
        <w:rPr>
          <w:rFonts w:ascii="Arial" w:eastAsia="Times New Roman" w:hAnsi="Arial" w:cs="Arial"/>
          <w:sz w:val="24"/>
          <w:szCs w:val="24"/>
        </w:rPr>
        <w:t xml:space="preserve">инимается Администрацией </w:t>
      </w:r>
      <w:r w:rsidRPr="005A147D">
        <w:rPr>
          <w:rFonts w:ascii="Arial" w:eastAsia="Times New Roman" w:hAnsi="Arial" w:cs="Arial"/>
          <w:sz w:val="24"/>
          <w:szCs w:val="24"/>
        </w:rPr>
        <w:t xml:space="preserve"> муниципального района </w:t>
      </w:r>
      <w:r w:rsidR="00260EDD" w:rsidRPr="005A147D">
        <w:rPr>
          <w:rFonts w:ascii="Arial" w:eastAsia="Times New Roman" w:hAnsi="Arial" w:cs="Arial"/>
          <w:sz w:val="24"/>
          <w:szCs w:val="24"/>
        </w:rPr>
        <w:t>Мишкинский</w:t>
      </w:r>
      <w:r w:rsidRPr="005A147D">
        <w:rPr>
          <w:rFonts w:ascii="Arial" w:eastAsia="Times New Roman" w:hAnsi="Arial" w:cs="Arial"/>
          <w:sz w:val="24"/>
          <w:szCs w:val="24"/>
        </w:rPr>
        <w:t> район Республики Башкортостан</w:t>
      </w:r>
      <w:r w:rsidRPr="005A147D">
        <w:rPr>
          <w:rFonts w:ascii="Arial" w:eastAsia="Times New Roman" w:hAnsi="Arial" w:cs="Arial"/>
          <w:i/>
          <w:iCs/>
          <w:spacing w:val="2"/>
          <w:sz w:val="24"/>
          <w:szCs w:val="24"/>
        </w:rPr>
        <w:t> </w:t>
      </w:r>
      <w:r w:rsidRPr="005A147D">
        <w:rPr>
          <w:rFonts w:ascii="Arial" w:eastAsia="Times New Roman" w:hAnsi="Arial" w:cs="Arial"/>
          <w:sz w:val="24"/>
          <w:szCs w:val="24"/>
        </w:rPr>
        <w:t>при наличии обоснованной информации об отсутствии необходимости в указанном маршруте.</w:t>
      </w:r>
    </w:p>
    <w:p w:rsidR="00260EDD" w:rsidRDefault="00260EDD" w:rsidP="00260ED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Par574"/>
      <w:bookmarkEnd w:id="11"/>
    </w:p>
    <w:p w:rsidR="00C869C3" w:rsidRDefault="00C869C3" w:rsidP="00260ED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_GoBack"/>
      <w:bookmarkEnd w:id="12"/>
    </w:p>
    <w:p w:rsidR="00C869C3" w:rsidRPr="005A147D" w:rsidRDefault="00C869C3" w:rsidP="00260ED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8E3675" w:rsidRPr="005A147D" w:rsidRDefault="008E3675" w:rsidP="00260ED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A147D">
        <w:rPr>
          <w:rFonts w:ascii="Arial" w:eastAsia="Times New Roman" w:hAnsi="Arial" w:cs="Arial"/>
          <w:b/>
          <w:bCs/>
          <w:sz w:val="24"/>
          <w:szCs w:val="24"/>
        </w:rPr>
        <w:t>4. Заключительные положения</w:t>
      </w:r>
    </w:p>
    <w:p w:rsidR="00260EDD" w:rsidRPr="005A147D" w:rsidRDefault="00260EDD" w:rsidP="00260EDD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EB78B4" w:rsidRPr="005A147D" w:rsidRDefault="008E3675" w:rsidP="00260ED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A147D">
        <w:rPr>
          <w:rFonts w:ascii="Arial" w:eastAsia="Times New Roman" w:hAnsi="Arial" w:cs="Arial"/>
          <w:sz w:val="24"/>
          <w:szCs w:val="24"/>
        </w:rPr>
        <w:t> 4.1.</w:t>
      </w:r>
      <w:r w:rsidR="00260EDD" w:rsidRPr="005A147D">
        <w:rPr>
          <w:rFonts w:ascii="Arial" w:eastAsia="Times New Roman" w:hAnsi="Arial" w:cs="Arial"/>
          <w:sz w:val="24"/>
          <w:szCs w:val="24"/>
        </w:rPr>
        <w:t xml:space="preserve"> </w:t>
      </w:r>
      <w:r w:rsidRPr="005A147D">
        <w:rPr>
          <w:rFonts w:ascii="Arial" w:eastAsia="Times New Roman" w:hAnsi="Arial" w:cs="Arial"/>
          <w:sz w:val="24"/>
          <w:szCs w:val="24"/>
        </w:rPr>
        <w:t>Во всем, что не оговорено настоящим Положением, необходимо руководствоваться действующим законодательством Российской Федерации и Республики Башкортостан, нормативными правовыми актами органов местного самоуправления.</w:t>
      </w:r>
    </w:p>
    <w:p w:rsidR="00260EDD" w:rsidRPr="005A147D" w:rsidRDefault="00260EDD" w:rsidP="00260E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434DA" w:rsidRPr="005A147D" w:rsidRDefault="00A434DA" w:rsidP="00C869C3">
      <w:pPr>
        <w:shd w:val="clear" w:color="auto" w:fill="FFFFFF"/>
        <w:spacing w:before="100" w:beforeAutospacing="1" w:after="0" w:line="240" w:lineRule="auto"/>
        <w:ind w:left="2832"/>
        <w:jc w:val="right"/>
        <w:rPr>
          <w:rFonts w:ascii="Arial" w:eastAsia="Times New Roman" w:hAnsi="Arial" w:cs="Arial"/>
          <w:iCs/>
          <w:color w:val="333333"/>
          <w:sz w:val="24"/>
          <w:szCs w:val="24"/>
        </w:rPr>
      </w:pPr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>Секретарь Совета</w:t>
      </w:r>
      <w:r w:rsidR="005A147D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муниципального района</w:t>
      </w:r>
      <w:r w:rsidR="00C869C3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                                                         </w:t>
      </w:r>
      <w:r w:rsidR="005A147D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Мишкинский район Республики Башкортостан</w:t>
      </w:r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</w:t>
      </w:r>
      <w:r w:rsidR="00C869C3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                         </w:t>
      </w:r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ab/>
      </w:r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ab/>
      </w:r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ab/>
        <w:t xml:space="preserve">               </w:t>
      </w:r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ab/>
        <w:t xml:space="preserve">     Т.А.</w:t>
      </w:r>
      <w:r w:rsidR="00B55047" w:rsidRPr="005A147D">
        <w:rPr>
          <w:rFonts w:ascii="Arial" w:eastAsia="Times New Roman" w:hAnsi="Arial" w:cs="Arial"/>
          <w:iCs/>
          <w:color w:val="333333"/>
          <w:sz w:val="24"/>
          <w:szCs w:val="24"/>
        </w:rPr>
        <w:t xml:space="preserve"> </w:t>
      </w:r>
      <w:proofErr w:type="spellStart"/>
      <w:r w:rsidRPr="005A147D">
        <w:rPr>
          <w:rFonts w:ascii="Arial" w:eastAsia="Times New Roman" w:hAnsi="Arial" w:cs="Arial"/>
          <w:iCs/>
          <w:color w:val="333333"/>
          <w:sz w:val="24"/>
          <w:szCs w:val="24"/>
        </w:rPr>
        <w:t>Коледина</w:t>
      </w:r>
      <w:proofErr w:type="spellEnd"/>
    </w:p>
    <w:p w:rsidR="00FC0BC9" w:rsidRPr="005A147D" w:rsidRDefault="00FC0BC9" w:rsidP="005A147D">
      <w:pPr>
        <w:shd w:val="clear" w:color="auto" w:fill="FFFFFF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FC0BC9" w:rsidRPr="005A147D" w:rsidRDefault="00FC0BC9" w:rsidP="00260E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2A2A10" w:rsidRPr="005A147D" w:rsidTr="002A2A10">
        <w:tc>
          <w:tcPr>
            <w:tcW w:w="9464" w:type="dxa"/>
            <w:gridSpan w:val="2"/>
          </w:tcPr>
          <w:p w:rsidR="002A2A10" w:rsidRPr="005A147D" w:rsidRDefault="002A2A10" w:rsidP="002A2A10">
            <w:pPr>
              <w:shd w:val="clear" w:color="auto" w:fill="FFFFFF"/>
              <w:ind w:firstLine="70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A2A10" w:rsidRPr="005A147D" w:rsidRDefault="002A2A10" w:rsidP="002A2A10">
            <w:pPr>
              <w:shd w:val="clear" w:color="auto" w:fill="FFFFFF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147D">
              <w:rPr>
                <w:rFonts w:ascii="Arial" w:hAnsi="Arial" w:cs="Arial"/>
                <w:b/>
                <w:sz w:val="24"/>
                <w:szCs w:val="24"/>
              </w:rPr>
              <w:t>Список используемых сокращений:</w:t>
            </w:r>
          </w:p>
          <w:p w:rsidR="002A2A10" w:rsidRPr="005A147D" w:rsidRDefault="002A2A10" w:rsidP="00260ED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A2A10" w:rsidRPr="005A147D" w:rsidTr="002A2A10">
        <w:tc>
          <w:tcPr>
            <w:tcW w:w="2376" w:type="dxa"/>
          </w:tcPr>
          <w:p w:rsidR="002A2A10" w:rsidRPr="005A147D" w:rsidRDefault="002A2A10" w:rsidP="002A2A1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147D">
              <w:rPr>
                <w:rFonts w:ascii="Arial" w:hAnsi="Arial" w:cs="Arial"/>
                <w:b/>
                <w:sz w:val="24"/>
                <w:szCs w:val="24"/>
              </w:rPr>
              <w:t>ГЛОНАСС</w:t>
            </w:r>
          </w:p>
        </w:tc>
        <w:tc>
          <w:tcPr>
            <w:tcW w:w="7088" w:type="dxa"/>
          </w:tcPr>
          <w:p w:rsidR="002A2A10" w:rsidRPr="005A147D" w:rsidRDefault="002A2A10" w:rsidP="002A2A1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147D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5A147D">
              <w:rPr>
                <w:rFonts w:ascii="Arial" w:hAnsi="Arial" w:cs="Arial"/>
                <w:bCs/>
                <w:sz w:val="24"/>
                <w:szCs w:val="24"/>
              </w:rPr>
              <w:t>Глобальная навигационная спутниковая система</w:t>
            </w:r>
          </w:p>
        </w:tc>
      </w:tr>
      <w:tr w:rsidR="002A2A10" w:rsidRPr="005A147D" w:rsidTr="002A2A10">
        <w:tc>
          <w:tcPr>
            <w:tcW w:w="2376" w:type="dxa"/>
          </w:tcPr>
          <w:p w:rsidR="002A2A10" w:rsidRPr="005A147D" w:rsidRDefault="002A2A10" w:rsidP="002A2A1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147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  <w:t>GP</w:t>
            </w:r>
            <w:r w:rsidRPr="005A147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  <w:lang w:val="en-US"/>
              </w:rPr>
              <w:t>RS</w:t>
            </w:r>
          </w:p>
        </w:tc>
        <w:tc>
          <w:tcPr>
            <w:tcW w:w="7088" w:type="dxa"/>
          </w:tcPr>
          <w:p w:rsidR="002A2A10" w:rsidRPr="005A147D" w:rsidRDefault="002A2A10" w:rsidP="002A2A1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A147D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  <w:t xml:space="preserve">- </w:t>
            </w:r>
            <w:r w:rsidRPr="005A147D">
              <w:rPr>
                <w:rFonts w:ascii="Arial" w:hAnsi="Arial" w:cs="Arial"/>
                <w:iCs/>
                <w:sz w:val="24"/>
                <w:szCs w:val="24"/>
                <w:lang w:val="en"/>
              </w:rPr>
              <w:t>General</w:t>
            </w:r>
            <w:r w:rsidRPr="005A147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5A147D">
              <w:rPr>
                <w:rFonts w:ascii="Arial" w:hAnsi="Arial" w:cs="Arial"/>
                <w:iCs/>
                <w:sz w:val="24"/>
                <w:szCs w:val="24"/>
                <w:lang w:val="en"/>
              </w:rPr>
              <w:t>Packet</w:t>
            </w:r>
            <w:r w:rsidRPr="005A147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5A147D">
              <w:rPr>
                <w:rFonts w:ascii="Arial" w:hAnsi="Arial" w:cs="Arial"/>
                <w:iCs/>
                <w:sz w:val="24"/>
                <w:szCs w:val="24"/>
                <w:lang w:val="en"/>
              </w:rPr>
              <w:t>Radio</w:t>
            </w:r>
            <w:r w:rsidRPr="005A147D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  <w:r w:rsidRPr="005A147D">
              <w:rPr>
                <w:rFonts w:ascii="Arial" w:hAnsi="Arial" w:cs="Arial"/>
                <w:iCs/>
                <w:sz w:val="24"/>
                <w:szCs w:val="24"/>
                <w:lang w:val="en"/>
              </w:rPr>
              <w:t>Service</w:t>
            </w:r>
            <w:r w:rsidRPr="005A147D">
              <w:rPr>
                <w:rFonts w:ascii="Arial" w:hAnsi="Arial" w:cs="Arial"/>
                <w:sz w:val="24"/>
                <w:szCs w:val="24"/>
              </w:rPr>
              <w:t> —пакетная радиосвязь общего пользования</w:t>
            </w:r>
          </w:p>
        </w:tc>
      </w:tr>
      <w:tr w:rsidR="002A2A10" w:rsidRPr="005A147D" w:rsidTr="002A2A10">
        <w:tc>
          <w:tcPr>
            <w:tcW w:w="2376" w:type="dxa"/>
          </w:tcPr>
          <w:p w:rsidR="002A2A10" w:rsidRPr="005A147D" w:rsidRDefault="002A2A10" w:rsidP="002A2A10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</w:pPr>
            <w:r w:rsidRPr="005A147D">
              <w:rPr>
                <w:rFonts w:ascii="Arial" w:hAnsi="Arial" w:cs="Arial"/>
                <w:b/>
                <w:sz w:val="24"/>
                <w:szCs w:val="24"/>
              </w:rPr>
              <w:t>РНИС</w:t>
            </w:r>
          </w:p>
        </w:tc>
        <w:tc>
          <w:tcPr>
            <w:tcW w:w="7088" w:type="dxa"/>
          </w:tcPr>
          <w:p w:rsidR="002A2A10" w:rsidRPr="005A147D" w:rsidRDefault="002A2A10" w:rsidP="008E05BF">
            <w:pPr>
              <w:shd w:val="clear" w:color="auto" w:fill="FFFFFF"/>
              <w:spacing w:line="276" w:lineRule="auto"/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FFFF"/>
              </w:rPr>
            </w:pPr>
            <w:r w:rsidRPr="005A147D"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5A147D">
              <w:rPr>
                <w:rFonts w:ascii="Arial" w:hAnsi="Arial" w:cs="Arial"/>
                <w:sz w:val="24"/>
                <w:szCs w:val="24"/>
              </w:rPr>
              <w:t>региональная навигационно-информационная система</w:t>
            </w:r>
            <w:r w:rsidR="008E05BF" w:rsidRPr="005A14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D6FCB" w:rsidRPr="005A147D" w:rsidRDefault="00AD6FCB" w:rsidP="00260E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434DA" w:rsidRPr="005A147D" w:rsidRDefault="00A434DA" w:rsidP="00260E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A434DA" w:rsidRPr="005A147D" w:rsidRDefault="00225801" w:rsidP="00A434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</w:rPr>
      </w:pPr>
      <w:r w:rsidRPr="005A147D">
        <w:rPr>
          <w:rFonts w:ascii="Arial" w:hAnsi="Arial" w:cs="Arial"/>
          <w:bCs/>
          <w:sz w:val="24"/>
          <w:szCs w:val="24"/>
        </w:rPr>
        <w:t>.</w:t>
      </w:r>
    </w:p>
    <w:p w:rsidR="00A434DA" w:rsidRPr="005A147D" w:rsidRDefault="00A434DA" w:rsidP="00A434DA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2A2A10" w:rsidRPr="005A147D" w:rsidRDefault="002A2A1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A2A10" w:rsidRPr="005A147D" w:rsidSect="00384B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75"/>
    <w:rsid w:val="00015DA2"/>
    <w:rsid w:val="000633F7"/>
    <w:rsid w:val="00125D31"/>
    <w:rsid w:val="0019081D"/>
    <w:rsid w:val="001B2F25"/>
    <w:rsid w:val="00225801"/>
    <w:rsid w:val="00253492"/>
    <w:rsid w:val="00260EDD"/>
    <w:rsid w:val="002A2A10"/>
    <w:rsid w:val="002D7244"/>
    <w:rsid w:val="0034718D"/>
    <w:rsid w:val="00384B07"/>
    <w:rsid w:val="003C629E"/>
    <w:rsid w:val="003E15B7"/>
    <w:rsid w:val="003F725A"/>
    <w:rsid w:val="00423E4F"/>
    <w:rsid w:val="00442D63"/>
    <w:rsid w:val="004B0ADF"/>
    <w:rsid w:val="004B3FBD"/>
    <w:rsid w:val="004C1D4B"/>
    <w:rsid w:val="004F010F"/>
    <w:rsid w:val="005559C8"/>
    <w:rsid w:val="005A147D"/>
    <w:rsid w:val="00677538"/>
    <w:rsid w:val="00684C68"/>
    <w:rsid w:val="006B3868"/>
    <w:rsid w:val="00713B8D"/>
    <w:rsid w:val="00717AF6"/>
    <w:rsid w:val="0074056D"/>
    <w:rsid w:val="007570B8"/>
    <w:rsid w:val="00757A4D"/>
    <w:rsid w:val="00786E96"/>
    <w:rsid w:val="008145CB"/>
    <w:rsid w:val="00847950"/>
    <w:rsid w:val="00870984"/>
    <w:rsid w:val="008775B7"/>
    <w:rsid w:val="008D0671"/>
    <w:rsid w:val="008E05BF"/>
    <w:rsid w:val="008E3675"/>
    <w:rsid w:val="00982F87"/>
    <w:rsid w:val="009D6474"/>
    <w:rsid w:val="00A16917"/>
    <w:rsid w:val="00A434DA"/>
    <w:rsid w:val="00A53F58"/>
    <w:rsid w:val="00A919D2"/>
    <w:rsid w:val="00AD6FCB"/>
    <w:rsid w:val="00AE0F8A"/>
    <w:rsid w:val="00B17534"/>
    <w:rsid w:val="00B2452C"/>
    <w:rsid w:val="00B42778"/>
    <w:rsid w:val="00B55047"/>
    <w:rsid w:val="00BB22B0"/>
    <w:rsid w:val="00BB5FB2"/>
    <w:rsid w:val="00BD4B83"/>
    <w:rsid w:val="00BE4CC1"/>
    <w:rsid w:val="00C43339"/>
    <w:rsid w:val="00C869C3"/>
    <w:rsid w:val="00CD5C81"/>
    <w:rsid w:val="00D1253B"/>
    <w:rsid w:val="00D76579"/>
    <w:rsid w:val="00D806EC"/>
    <w:rsid w:val="00DC508A"/>
    <w:rsid w:val="00E31FAC"/>
    <w:rsid w:val="00E76249"/>
    <w:rsid w:val="00EB78B4"/>
    <w:rsid w:val="00F02B4A"/>
    <w:rsid w:val="00F04400"/>
    <w:rsid w:val="00F13B4D"/>
    <w:rsid w:val="00F20A39"/>
    <w:rsid w:val="00F80E95"/>
    <w:rsid w:val="00FC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3675"/>
  </w:style>
  <w:style w:type="character" w:styleId="a3">
    <w:name w:val="Hyperlink"/>
    <w:basedOn w:val="a0"/>
    <w:uiPriority w:val="99"/>
    <w:unhideWhenUsed/>
    <w:rsid w:val="008E3675"/>
    <w:rPr>
      <w:color w:val="0000FF"/>
      <w:u w:val="single"/>
    </w:rPr>
  </w:style>
  <w:style w:type="paragraph" w:customStyle="1" w:styleId="a4">
    <w:name w:val="a"/>
    <w:basedOn w:val="a"/>
    <w:rsid w:val="008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3675"/>
    <w:rPr>
      <w:b/>
      <w:bCs/>
    </w:rPr>
  </w:style>
  <w:style w:type="paragraph" w:styleId="3">
    <w:name w:val="Body Text 3"/>
    <w:basedOn w:val="a"/>
    <w:link w:val="30"/>
    <w:rsid w:val="00814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14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B8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0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5559C8"/>
    <w:pPr>
      <w:ind w:left="720"/>
      <w:contextualSpacing/>
    </w:pPr>
  </w:style>
  <w:style w:type="table" w:styleId="ab">
    <w:name w:val="Table Grid"/>
    <w:basedOn w:val="a1"/>
    <w:uiPriority w:val="59"/>
    <w:rsid w:val="002A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3675"/>
  </w:style>
  <w:style w:type="character" w:styleId="a3">
    <w:name w:val="Hyperlink"/>
    <w:basedOn w:val="a0"/>
    <w:uiPriority w:val="99"/>
    <w:unhideWhenUsed/>
    <w:rsid w:val="008E3675"/>
    <w:rPr>
      <w:color w:val="0000FF"/>
      <w:u w:val="single"/>
    </w:rPr>
  </w:style>
  <w:style w:type="paragraph" w:customStyle="1" w:styleId="a4">
    <w:name w:val="a"/>
    <w:basedOn w:val="a"/>
    <w:rsid w:val="008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8E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3675"/>
    <w:rPr>
      <w:b/>
      <w:bCs/>
    </w:rPr>
  </w:style>
  <w:style w:type="paragraph" w:styleId="3">
    <w:name w:val="Body Text 3"/>
    <w:basedOn w:val="a"/>
    <w:link w:val="30"/>
    <w:rsid w:val="008145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8145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3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3B8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80E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5559C8"/>
    <w:pPr>
      <w:ind w:left="720"/>
      <w:contextualSpacing/>
    </w:pPr>
  </w:style>
  <w:style w:type="table" w:styleId="ab">
    <w:name w:val="Table Grid"/>
    <w:basedOn w:val="a1"/>
    <w:uiPriority w:val="59"/>
    <w:rsid w:val="002A2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57632DB2491778EE49BCDA7DAA9CDDFE4701CAA48BF8420890F49E1218826C2ACA06BCC45A597E01Q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stpravo.ru/federalnoje/bz-zakony/c1b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F1D9EC8D7B9D1460DBC548D022203766DB31BA5E033334584146687606CD45611A0F668D949D7B225FES5q0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shk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FF1D9EC8D7B9D1460DBC548D022203766DB31BA5E033334584146687606CD45611A0F668D949D7B224FES5q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8089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1</cp:lastModifiedBy>
  <cp:revision>2</cp:revision>
  <cp:lastPrinted>2017-03-30T07:42:00Z</cp:lastPrinted>
  <dcterms:created xsi:type="dcterms:W3CDTF">2017-03-31T12:06:00Z</dcterms:created>
  <dcterms:modified xsi:type="dcterms:W3CDTF">2017-03-31T12:06:00Z</dcterms:modified>
</cp:coreProperties>
</file>