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C8" w:rsidRPr="005642C8" w:rsidRDefault="005642C8" w:rsidP="005642C8">
      <w:pPr>
        <w:tabs>
          <w:tab w:val="left" w:pos="8315"/>
        </w:tabs>
        <w:spacing w:line="320" w:lineRule="atLeast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5642C8">
        <w:rPr>
          <w:color w:val="000000"/>
          <w:sz w:val="28"/>
          <w:szCs w:val="28"/>
        </w:rPr>
        <w:t>Таблица №1</w:t>
      </w:r>
    </w:p>
    <w:p w:rsidR="005642C8" w:rsidRPr="005642C8" w:rsidRDefault="005642C8" w:rsidP="005642C8">
      <w:pPr>
        <w:jc w:val="center"/>
        <w:rPr>
          <w:b/>
          <w:sz w:val="28"/>
          <w:szCs w:val="28"/>
        </w:rPr>
      </w:pPr>
      <w:r w:rsidRPr="005642C8">
        <w:rPr>
          <w:b/>
          <w:sz w:val="28"/>
          <w:szCs w:val="28"/>
        </w:rPr>
        <w:t xml:space="preserve">Информация </w:t>
      </w:r>
      <w:r w:rsidRPr="005642C8">
        <w:rPr>
          <w:b/>
          <w:sz w:val="28"/>
          <w:szCs w:val="28"/>
        </w:rPr>
        <w:br/>
        <w:t>о ходе реализации комплексного плана</w:t>
      </w:r>
    </w:p>
    <w:p w:rsidR="005642C8" w:rsidRPr="005642C8" w:rsidRDefault="005642C8" w:rsidP="005642C8">
      <w:pPr>
        <w:jc w:val="center"/>
        <w:rPr>
          <w:b/>
          <w:sz w:val="28"/>
          <w:szCs w:val="28"/>
        </w:rPr>
      </w:pPr>
      <w:r w:rsidRPr="005642C8">
        <w:rPr>
          <w:b/>
          <w:sz w:val="28"/>
          <w:szCs w:val="28"/>
        </w:rPr>
        <w:t xml:space="preserve"> обеспечения устойчивого развития экономики и социальной стабильности </w:t>
      </w:r>
    </w:p>
    <w:p w:rsidR="005642C8" w:rsidRPr="005642C8" w:rsidRDefault="005642C8" w:rsidP="005642C8">
      <w:pPr>
        <w:jc w:val="center"/>
        <w:rPr>
          <w:b/>
          <w:sz w:val="28"/>
          <w:szCs w:val="28"/>
        </w:rPr>
      </w:pPr>
      <w:r w:rsidRPr="005642C8">
        <w:rPr>
          <w:b/>
          <w:sz w:val="28"/>
          <w:szCs w:val="28"/>
        </w:rPr>
        <w:t>муниципального района Мишкинский район Республики Башкортостан на 2015-2017 годы</w:t>
      </w:r>
    </w:p>
    <w:p w:rsidR="005642C8" w:rsidRPr="005642C8" w:rsidRDefault="005642C8" w:rsidP="005642C8">
      <w:pPr>
        <w:jc w:val="center"/>
        <w:rPr>
          <w:sz w:val="28"/>
          <w:szCs w:val="28"/>
        </w:rPr>
      </w:pPr>
      <w:r w:rsidRPr="005642C8">
        <w:rPr>
          <w:b/>
          <w:sz w:val="28"/>
          <w:szCs w:val="28"/>
        </w:rPr>
        <w:t>(за 2015 год)</w:t>
      </w:r>
    </w:p>
    <w:p w:rsidR="005642C8" w:rsidRPr="005642C8" w:rsidRDefault="005642C8" w:rsidP="005642C8">
      <w:pPr>
        <w:spacing w:line="216" w:lineRule="auto"/>
        <w:ind w:left="720"/>
        <w:contextualSpacing/>
      </w:pPr>
    </w:p>
    <w:p w:rsidR="005642C8" w:rsidRPr="005642C8" w:rsidRDefault="005642C8" w:rsidP="005642C8">
      <w:pPr>
        <w:numPr>
          <w:ilvl w:val="0"/>
          <w:numId w:val="1"/>
        </w:numPr>
        <w:spacing w:line="216" w:lineRule="auto"/>
        <w:contextualSpacing/>
        <w:rPr>
          <w:sz w:val="2"/>
          <w:szCs w:val="2"/>
        </w:rPr>
      </w:pPr>
    </w:p>
    <w:tbl>
      <w:tblPr>
        <w:tblW w:w="1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6"/>
        <w:gridCol w:w="3361"/>
        <w:gridCol w:w="2705"/>
        <w:gridCol w:w="2143"/>
        <w:gridCol w:w="2492"/>
        <w:gridCol w:w="2759"/>
        <w:gridCol w:w="2060"/>
      </w:tblGrid>
      <w:tr w:rsidR="005642C8" w:rsidRPr="005642C8" w:rsidTr="00865328">
        <w:trPr>
          <w:trHeight w:val="993"/>
          <w:tblHeader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5642C8" w:rsidRPr="005642C8" w:rsidRDefault="005642C8" w:rsidP="005642C8">
            <w:pPr>
              <w:jc w:val="center"/>
            </w:pPr>
            <w:r w:rsidRPr="005642C8">
              <w:t>№</w:t>
            </w:r>
            <w:r w:rsidRPr="005642C8">
              <w:br/>
              <w:t>п/п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5642C8" w:rsidRPr="005642C8" w:rsidRDefault="005642C8" w:rsidP="005642C8">
            <w:pPr>
              <w:ind w:left="-18" w:right="-35"/>
              <w:jc w:val="center"/>
            </w:pPr>
            <w:r w:rsidRPr="005642C8">
              <w:t>Наименование мероприятия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642C8" w:rsidRPr="005642C8" w:rsidRDefault="005642C8" w:rsidP="005642C8">
            <w:pPr>
              <w:ind w:left="-83" w:right="-134"/>
              <w:jc w:val="center"/>
            </w:pPr>
            <w:r w:rsidRPr="005642C8">
              <w:t>Вид документа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642C8" w:rsidRPr="005642C8" w:rsidRDefault="005642C8" w:rsidP="005642C8">
            <w:pPr>
              <w:ind w:left="-82"/>
              <w:jc w:val="center"/>
            </w:pPr>
            <w:r w:rsidRPr="005642C8">
              <w:t>Срок исполнения</w:t>
            </w:r>
          </w:p>
        </w:tc>
        <w:tc>
          <w:tcPr>
            <w:tcW w:w="760" w:type="pct"/>
            <w:vAlign w:val="center"/>
          </w:tcPr>
          <w:p w:rsidR="005642C8" w:rsidRPr="005642C8" w:rsidRDefault="005642C8" w:rsidP="005642C8">
            <w:pPr>
              <w:ind w:left="-31" w:right="-133"/>
              <w:jc w:val="center"/>
            </w:pPr>
            <w:r w:rsidRPr="005642C8">
              <w:t>Ответственный исполнитель</w:t>
            </w:r>
          </w:p>
        </w:tc>
        <w:tc>
          <w:tcPr>
            <w:tcW w:w="842" w:type="pct"/>
            <w:vAlign w:val="center"/>
          </w:tcPr>
          <w:p w:rsidR="005642C8" w:rsidRPr="005642C8" w:rsidRDefault="005642C8" w:rsidP="005642C8">
            <w:pPr>
              <w:spacing w:line="216" w:lineRule="auto"/>
              <w:ind w:left="-79" w:right="-28"/>
              <w:jc w:val="center"/>
            </w:pPr>
            <w:r w:rsidRPr="005642C8">
              <w:t>Информация о выполнении</w:t>
            </w:r>
          </w:p>
          <w:p w:rsidR="005642C8" w:rsidRPr="005642C8" w:rsidRDefault="005642C8" w:rsidP="005642C8">
            <w:pPr>
              <w:spacing w:line="216" w:lineRule="auto"/>
              <w:ind w:left="-79" w:right="-28"/>
              <w:jc w:val="center"/>
            </w:pPr>
          </w:p>
        </w:tc>
        <w:tc>
          <w:tcPr>
            <w:tcW w:w="629" w:type="pct"/>
            <w:vAlign w:val="center"/>
          </w:tcPr>
          <w:p w:rsidR="005642C8" w:rsidRPr="005642C8" w:rsidRDefault="005642C8" w:rsidP="005642C8">
            <w:pPr>
              <w:spacing w:line="216" w:lineRule="auto"/>
              <w:ind w:left="-79" w:right="-28"/>
              <w:jc w:val="center"/>
            </w:pPr>
            <w:r w:rsidRPr="005642C8">
              <w:t>Информация о проблемах и причинах невыполнения</w:t>
            </w:r>
          </w:p>
        </w:tc>
      </w:tr>
      <w:tr w:rsidR="005642C8" w:rsidRPr="005642C8" w:rsidTr="00865328">
        <w:trPr>
          <w:trHeight w:val="86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1.1.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Информационное взаимодействие с крупными и средними организациями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3" w:right="-134"/>
              <w:rPr>
                <w:rFonts w:eastAsia="Calibri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618"/>
              </w:tabs>
              <w:ind w:left="-82" w:right="-135"/>
              <w:jc w:val="center"/>
              <w:rPr>
                <w:rFonts w:eastAsia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 w:right="-133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  <w:spacing w:val="-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37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1"/>
              <w:jc w:val="center"/>
              <w:rPr>
                <w:rFonts w:eastAsia="Calibri"/>
              </w:rPr>
            </w:pPr>
            <w:r w:rsidRPr="005642C8">
              <w:rPr>
                <w:b/>
                <w:sz w:val="26"/>
                <w:szCs w:val="26"/>
              </w:rPr>
              <w:t>I. Информационное взаимодействие с хозяйствующими субъектами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1.1.1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 xml:space="preserve">Формирование перечня показателей,  характеризующих текущее и перспективное состояние крупных и средних организаций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/>
              <w:jc w:val="both"/>
            </w:pPr>
            <w:r w:rsidRPr="005642C8">
              <w:t>Ежеквартальная форма «Анализ финансово-хозяйственной деятельности предприятий (организаций) муниципального района  Мишкинский район РБ»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 w:right="-135"/>
              <w:jc w:val="both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17"/>
              <w:jc w:val="both"/>
            </w:pPr>
            <w:r w:rsidRPr="005642C8">
              <w:t>Отдел экономики Администрации района, руководители и специалисты организаций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28"/>
              <w:jc w:val="both"/>
            </w:pPr>
            <w:r w:rsidRPr="005642C8">
              <w:t>Ежеквартально проводится анализ текущего состояния, заполняются формы отчетности в системе «ГАС управление»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28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1.1.2.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Проведение заседаний Экономического Совета  при администрации МР с участием представителей организаций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 w:right="-134"/>
              <w:jc w:val="both"/>
            </w:pPr>
            <w:r w:rsidRPr="005642C8">
              <w:t>Протокол заседания Совета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 w:right="-135"/>
              <w:jc w:val="both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17"/>
              <w:jc w:val="both"/>
            </w:pPr>
            <w:r w:rsidRPr="005642C8">
              <w:t>Отдел экономики Администрации района, руководители и специалисты организаций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Проведено 4  заседания Экономического Совета  при администрации МР с участием представителей организаций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1.1.3.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 xml:space="preserve">Содействие администрацией МР организациям по возникающим в ходе их хозяйственной деятельности </w:t>
            </w:r>
            <w:r w:rsidRPr="005642C8">
              <w:lastRenderedPageBreak/>
              <w:t>проблемам (сбыт продукции, поставка сырья), участию в реализации государственных и муниципальных программ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/>
              <w:jc w:val="both"/>
            </w:pPr>
            <w:r w:rsidRPr="005642C8">
              <w:lastRenderedPageBreak/>
              <w:t xml:space="preserve">Прайс-листы, коммерческие предложения, комплект документов для </w:t>
            </w:r>
            <w:r w:rsidRPr="005642C8">
              <w:lastRenderedPageBreak/>
              <w:t>участия в программах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 w:right="-135"/>
              <w:jc w:val="both"/>
            </w:pPr>
            <w:r w:rsidRPr="005642C8">
              <w:lastRenderedPageBreak/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17"/>
              <w:jc w:val="both"/>
            </w:pPr>
            <w:r w:rsidRPr="005642C8">
              <w:t xml:space="preserve">МБУ «Мишкинский ИКЦ», отдел сельского хозяйства, отдел экономики </w:t>
            </w:r>
            <w:r w:rsidRPr="005642C8">
              <w:lastRenderedPageBreak/>
              <w:t>Администрации района, главы администраций сельских поселений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lastRenderedPageBreak/>
              <w:t xml:space="preserve">Консультирование и информирование о реализующихся программах поддержки, </w:t>
            </w:r>
            <w:r w:rsidRPr="005642C8">
              <w:rPr>
                <w:spacing w:val="-6"/>
              </w:rPr>
              <w:lastRenderedPageBreak/>
              <w:t>сбыту продукции, а также другим вопросам хозяйственной деятельности сельскохозяйственных товаропроизводителей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76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Информационное взаимодействие с субъектами малого предпринимательства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/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 w:right="-135"/>
              <w:jc w:val="both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17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1.2.1.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r w:rsidRPr="005642C8">
              <w:t>Проведение совещаний с участием совета предпринимателей, индивидуальных предпринимателей, глав крестьянских (фермерских) хозяйств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 w:right="-134"/>
              <w:jc w:val="both"/>
            </w:pPr>
            <w:r w:rsidRPr="005642C8">
              <w:t>Протоколы совещаний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 w:right="-135"/>
              <w:jc w:val="both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17"/>
              <w:jc w:val="both"/>
            </w:pPr>
            <w:r w:rsidRPr="005642C8">
              <w:t>Отдел экономики Администрации района, Совет предпринимателей, отдел сельского хозяйства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17" w:right="-136"/>
            </w:pPr>
            <w:r w:rsidRPr="005642C8">
              <w:t>В течение 2015 года проведено 4 районных семинара-совещания по проведению сельскохозяйственных работ, по развитию предпринимательства  и других актуальных вопросов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66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1.2.2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pacing w:line="216" w:lineRule="auto"/>
              <w:ind w:left="-17" w:right="-34"/>
            </w:pPr>
            <w:r w:rsidRPr="005642C8">
              <w:t>Содействие в регистрации индивидуальных предпринимателей, иных субъектов малого и среднего предпринимательства на территории муниципального района, разъяснительная работа о «налоговых каникулах» для впервые зарегистрированных индивидуальных предпринимателей, привлечение населения в предпринимательское сообщество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keepNext/>
              <w:ind w:left="-83" w:right="-134"/>
            </w:pPr>
            <w:r w:rsidRPr="005642C8"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2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16" w:lineRule="auto"/>
              <w:ind w:left="-28" w:right="-130"/>
            </w:pPr>
            <w:r w:rsidRPr="005642C8">
              <w:t>Информационно-консультационный центр, отдел экономики администрации района</w:t>
            </w:r>
          </w:p>
          <w:p w:rsidR="005642C8" w:rsidRPr="005642C8" w:rsidRDefault="005642C8" w:rsidP="005642C8">
            <w:pPr>
              <w:spacing w:line="216" w:lineRule="auto"/>
              <w:ind w:left="-28" w:right="-130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 xml:space="preserve">Подготовлено 6 пакетов документов при регистрации </w:t>
            </w:r>
            <w:r w:rsidRPr="005642C8">
              <w:t>индивидуальных предпринимателей, проведена разъяснительная работа о «налоговых каникулах» для впервые зарегистрированных индивидуальных предпринимателей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lastRenderedPageBreak/>
              <w:t>1.2.3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pacing w:line="216" w:lineRule="auto"/>
              <w:ind w:left="-17" w:right="-34"/>
            </w:pPr>
            <w:r w:rsidRPr="005642C8">
              <w:t>Информационно-консультационная работа среди населения о новых законодательно подтвержденных  «продуктах», институтах поддержки для субъектов малого и среднего предпринимательства, появившихся в рамках реализации комплексного плана обеспечения устойчивого развития экономики и социальной стабильности в РБ на 2015-2017 гг., утвержденного распоряжением Главы Республики Башкортостан от 13.02.2015г. №РГ-26:</w:t>
            </w:r>
          </w:p>
          <w:p w:rsidR="005642C8" w:rsidRPr="005642C8" w:rsidRDefault="005642C8" w:rsidP="005642C8">
            <w:pPr>
              <w:spacing w:line="216" w:lineRule="auto"/>
              <w:ind w:left="-17" w:right="-34"/>
            </w:pPr>
            <w:r w:rsidRPr="005642C8">
              <w:t xml:space="preserve"> - Оптимизация налогообложения налогоплательщиков, применяющих специальные налоговые режимы в рамках прав, предоставленных федеральным законодательством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 w:right="-134"/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/>
              <w:jc w:val="both"/>
            </w:pPr>
            <w:r w:rsidRPr="005642C8">
              <w:t>после принятия соответствующего федерального закона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16" w:lineRule="auto"/>
              <w:ind w:left="-28" w:right="-130"/>
            </w:pPr>
            <w:r w:rsidRPr="005642C8">
              <w:t xml:space="preserve">МБУ «Мишкинский информационно-консультационный центр», отдел экономики, отдел сельского хозяйства Администрации </w:t>
            </w:r>
          </w:p>
          <w:p w:rsidR="005642C8" w:rsidRPr="005642C8" w:rsidRDefault="005642C8" w:rsidP="005642C8">
            <w:pPr>
              <w:spacing w:line="216" w:lineRule="auto"/>
              <w:ind w:left="-28" w:right="-130"/>
            </w:pPr>
            <w:r w:rsidRPr="005642C8">
              <w:t>района</w:t>
            </w:r>
          </w:p>
          <w:p w:rsidR="005642C8" w:rsidRPr="005642C8" w:rsidRDefault="005642C8" w:rsidP="005642C8">
            <w:pPr>
              <w:spacing w:line="216" w:lineRule="auto"/>
              <w:ind w:left="-28" w:right="-130"/>
            </w:pPr>
          </w:p>
          <w:p w:rsidR="005642C8" w:rsidRPr="005642C8" w:rsidRDefault="005642C8" w:rsidP="005642C8">
            <w:pPr>
              <w:ind w:left="17" w:right="-133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t>Ведется консультирование по вопросам поддержки субъектов малого предпринимательства в сфере сельского хозяйства, в других отраслях экономики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1.2.4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 xml:space="preserve">Информирование субъектов малого предпринимательства о проводимых курсах по вопросам участия в муниципальных закупках в соответствии с Федеральным законом от 05.04.2013 № 44-ФЗ «О контрактной системе в сфере закупок товаров, работ, </w:t>
            </w:r>
            <w:r w:rsidRPr="005642C8">
              <w:lastRenderedPageBreak/>
              <w:t>услуг для обеспечения государственных и муниципальных нужд»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/>
              <w:jc w:val="both"/>
            </w:pPr>
            <w:r w:rsidRPr="005642C8">
              <w:lastRenderedPageBreak/>
              <w:t>Объявления на сайтах, коммерческие предложения учебных заведений о проводимых курсах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" w:right="-135"/>
              <w:jc w:val="both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16" w:lineRule="auto"/>
              <w:ind w:left="-28" w:right="-130"/>
            </w:pPr>
            <w:r w:rsidRPr="005642C8">
              <w:t xml:space="preserve">МБУ «Мишкинский информационно-консультационный центр», отдел экономики Администрации </w:t>
            </w:r>
          </w:p>
          <w:p w:rsidR="005642C8" w:rsidRPr="005642C8" w:rsidRDefault="005642C8" w:rsidP="005642C8">
            <w:pPr>
              <w:spacing w:line="216" w:lineRule="auto"/>
              <w:ind w:left="-28" w:right="-130"/>
            </w:pPr>
            <w:r w:rsidRPr="005642C8">
              <w:t>района</w:t>
            </w:r>
          </w:p>
          <w:p w:rsidR="005642C8" w:rsidRPr="005642C8" w:rsidRDefault="005642C8" w:rsidP="005642C8">
            <w:pPr>
              <w:spacing w:line="216" w:lineRule="auto"/>
              <w:ind w:left="-28" w:right="-130"/>
            </w:pPr>
          </w:p>
          <w:p w:rsidR="005642C8" w:rsidRPr="005642C8" w:rsidRDefault="005642C8" w:rsidP="005642C8">
            <w:pPr>
              <w:ind w:left="17" w:right="-133"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 xml:space="preserve">Субъекты малого предпринимательства информированы о проводимых курсах по вопросам участия в муниципальных закупках в соответствии с Федеральным законом от 05.04.2013 № 44-ФЗ </w:t>
            </w:r>
            <w:r w:rsidRPr="005642C8"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34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1"/>
              <w:jc w:val="center"/>
              <w:rPr>
                <w:rFonts w:eastAsia="Calibri"/>
              </w:rPr>
            </w:pPr>
            <w:r w:rsidRPr="005642C8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5642C8">
              <w:rPr>
                <w:b/>
                <w:sz w:val="26"/>
                <w:szCs w:val="26"/>
              </w:rPr>
              <w:t>. Поддержка малого и среднего предпринимательства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2.1.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8" w:right="-35"/>
            </w:pPr>
            <w:r w:rsidRPr="005642C8">
              <w:t>Проведение ярмарок по реализации сельскохозяйственной продукции и продовольственных товаров республиканских товаропроизводителей, приуроченных к торжественным мероприятиям, проводимым на территории муниципального района.</w:t>
            </w:r>
          </w:p>
          <w:p w:rsidR="005642C8" w:rsidRPr="005642C8" w:rsidRDefault="005642C8" w:rsidP="005642C8">
            <w:pPr>
              <w:ind w:left="-18" w:right="-35"/>
            </w:pPr>
            <w:r w:rsidRPr="005642C8">
              <w:t>Проведение  ежедневных ярмарок «Дары природы»  в летний период по реализации грибов, ягод, лекарственных  трав, сельскохозяйственной продукции  на крытых павильонах, расположенных на республиканской автотрассе «Бирск-Тастуба-Сатка» и в районном центре с. Мишкино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3" w:right="-134"/>
            </w:pPr>
            <w:r w:rsidRPr="005642C8">
              <w:t>муниципальные нормативные правовые акты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2" w:right="-42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 w:right="-133"/>
            </w:pPr>
            <w:r w:rsidRPr="005642C8">
              <w:t>Отдел сельского хозяйства, отдел экономики Администрации района, главы сельских поселений Мишкинский, Староарзаматовский сельсовет</w:t>
            </w:r>
          </w:p>
          <w:p w:rsidR="005642C8" w:rsidRPr="005642C8" w:rsidRDefault="005642C8" w:rsidP="005642C8">
            <w:pPr>
              <w:ind w:left="-31" w:right="-133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  <w:r w:rsidRPr="005642C8">
              <w:t>В летний период организовано 3</w:t>
            </w:r>
            <w:r w:rsidRPr="005642C8">
              <w:rPr>
                <w:color w:val="FF0000"/>
              </w:rPr>
              <w:t xml:space="preserve"> </w:t>
            </w:r>
            <w:r w:rsidRPr="005642C8">
              <w:t>мест ярмарок «Дары природы»  в летний период по реализации грибов, ягод, лекарственных  трав, сельскохозяйственной продукции  на крытых павильонах, расположенных на республиканской автотрассе «Бирск-Тастуба-Сатка» и в районном центре с. Мишкино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Внесение изменений в схемы размещения нестационарных торговых объектов, предусматривающих увеличение количества нестационарных торговых объектов не менее чем на 25 процентов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</w:pPr>
            <w:r w:rsidRPr="005642C8">
              <w:t>Постановление Администрации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 xml:space="preserve">Отдел экономики Администрации района, главы сельских поселений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spacing w:val="-6"/>
                <w:lang w:eastAsia="en-US"/>
              </w:rPr>
            </w:pPr>
            <w:r w:rsidRPr="005642C8">
              <w:rPr>
                <w:rFonts w:eastAsia="Calibri"/>
                <w:spacing w:val="-6"/>
                <w:lang w:eastAsia="en-US"/>
              </w:rPr>
              <w:t>Предоставлены земельные участки под размещение торговых объектов по адресу: д.Каргино, ул.Интернациональная, д.37а;с.Чураево,</w:t>
            </w:r>
          </w:p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spacing w:val="-6"/>
                <w:lang w:eastAsia="en-US"/>
              </w:rPr>
            </w:pPr>
            <w:r w:rsidRPr="005642C8">
              <w:rPr>
                <w:rFonts w:eastAsia="Calibri"/>
                <w:spacing w:val="-6"/>
                <w:lang w:eastAsia="en-US"/>
              </w:rPr>
              <w:t>ул.Ленина, д.28.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2.3.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Актуализация перечней бесхозяйных объектов на территории муниципальных образований и размещение их на сайтах муниципальных образований; направление перечней в Министерство земельных и имущественных отношений РБ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Реестр бесхозяйных объектов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КУС Минземимущества РБ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Перечень определен и размещен на официальном сайте администрации района, также направлен в Минземимущество РБ.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rFonts w:eastAsia="Calibri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2.4.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Предоставление бесхозяйных объектов в аренду субъектам малого и среднего предпринимательства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Договор аренды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КУС Минземимущества РБ, субъекты малого и среднего предпринимательства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 xml:space="preserve">Не предоставлены ввиду отсутствия  потенциальных </w:t>
            </w:r>
          </w:p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t>субъектов малого и среднего предпринимательства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  <w:r w:rsidRPr="005642C8">
              <w:t>Проблемы- нет средств на техническую паспортизацию бесхозных объектов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2.5.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Сохранение объемов бюджетных средств муниципального района, направленных на поддержку малого и среднего предпринимательства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Решение Совета муниципального района «О бюджете МР Мишкинский район РБ  на 2015г. и на плановый период 2016-2017 гг.»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Финансовое управление Администрации района, Совет муниципального района РБ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 xml:space="preserve">Освоено 500 тыс.руб. </w:t>
            </w:r>
            <w:r w:rsidRPr="005642C8">
              <w:t>бюджетных средств муниципального района, направленных на поддержку малого и среднего предпринимательства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Содействие в создании сельхозпотребкооперативов по закупу у населения излишков продукции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16" w:lineRule="auto"/>
              <w:ind w:left="-28" w:right="-130"/>
            </w:pPr>
            <w:r w:rsidRPr="005642C8">
              <w:t xml:space="preserve">МБУ «Мишкинский информационно-консультационный центр», отдел экономики, отдел сельского хозяйства Администрации </w:t>
            </w:r>
          </w:p>
          <w:p w:rsidR="005642C8" w:rsidRPr="005642C8" w:rsidRDefault="005642C8" w:rsidP="005642C8">
            <w:pPr>
              <w:spacing w:line="216" w:lineRule="auto"/>
              <w:ind w:left="-28" w:right="-130"/>
            </w:pPr>
            <w:r w:rsidRPr="005642C8">
              <w:t>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Собрано от населения 337 тонн излишков молока  на переработку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2.7.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spacing w:line="228" w:lineRule="auto"/>
              <w:ind w:left="-18" w:right="-35"/>
            </w:pPr>
            <w:r w:rsidRPr="005642C8">
              <w:t xml:space="preserve">Стимулирование крупных предприятий к привлечению малого бизнеса на условиях субконтрактации и аутсорсинга, </w:t>
            </w:r>
          </w:p>
          <w:p w:rsidR="005642C8" w:rsidRPr="005642C8" w:rsidRDefault="005642C8" w:rsidP="005642C8">
            <w:pPr>
              <w:shd w:val="clear" w:color="auto" w:fill="FFFFFF"/>
              <w:spacing w:line="228" w:lineRule="auto"/>
              <w:ind w:left="-18" w:right="-35"/>
            </w:pPr>
            <w:r w:rsidRPr="005642C8">
              <w:t xml:space="preserve"> предоставление услуг по лечебному питанию ГБУЗ «Мишкинская ЦРБ» на условиях аутсорсинга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spacing w:line="228" w:lineRule="auto"/>
              <w:ind w:left="-83" w:right="-134"/>
              <w:rPr>
                <w:rFonts w:eastAsia="Calibri"/>
              </w:rPr>
            </w:pPr>
            <w:r w:rsidRPr="005642C8">
              <w:rPr>
                <w:rFonts w:eastAsia="Calibri"/>
              </w:rPr>
              <w:t>проект контракта между МБУЗ «Мишкинская ЦРБ» и субъектом малого предприниматель</w:t>
            </w:r>
          </w:p>
          <w:p w:rsidR="005642C8" w:rsidRPr="005642C8" w:rsidRDefault="005642C8" w:rsidP="005642C8">
            <w:pPr>
              <w:shd w:val="clear" w:color="auto" w:fill="FFFFFF"/>
              <w:spacing w:line="228" w:lineRule="auto"/>
              <w:ind w:left="-83" w:right="-134"/>
            </w:pPr>
            <w:r w:rsidRPr="005642C8">
              <w:rPr>
                <w:rFonts w:eastAsia="Calibri"/>
              </w:rPr>
              <w:t>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spacing w:line="228" w:lineRule="auto"/>
              <w:ind w:left="-82" w:right="-135"/>
              <w:jc w:val="center"/>
            </w:pPr>
            <w:r w:rsidRPr="005642C8">
              <w:rPr>
                <w:rFonts w:eastAsia="Calibri"/>
              </w:rPr>
              <w:t>1 июля 2015 года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hd w:val="clear" w:color="auto" w:fill="FFFFFF"/>
              <w:spacing w:line="228" w:lineRule="auto"/>
              <w:ind w:left="-31" w:right="-133"/>
            </w:pPr>
            <w:r w:rsidRPr="005642C8">
              <w:t>ГБУЗ «Мишкинская ЦРБ»</w:t>
            </w:r>
          </w:p>
          <w:p w:rsidR="005642C8" w:rsidRPr="005642C8" w:rsidRDefault="005642C8" w:rsidP="005642C8">
            <w:pPr>
              <w:shd w:val="clear" w:color="auto" w:fill="FFFFFF"/>
              <w:spacing w:line="228" w:lineRule="auto"/>
              <w:ind w:left="-31" w:right="-133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С проведением капитального ремонта пищеблока расположенного по адресу с. Мишкино, ул. Матросова, 66, ГБУЗ РБ Мишкинская ЦРБ не планирует перевод  на аутсорсинг услугу лечебного питания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2.8.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Подготовка рекомендаций предпринимателям по наиболее приоритетным видам деятельности, развитие которых перспективно для муниципального района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Публикация в районной газете «Дружба», на сайте Администрации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Главный специалист по связям с общественностью, отдел экономики Администрации района, РИК «Дружба» (по согласованию), главы сельских поселений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rPr>
                <w:rFonts w:eastAsia="Calibri"/>
                <w:spacing w:val="-6"/>
              </w:rPr>
              <w:t>Опубликовано  в районной газете  «Дружба», на сайте администрации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775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 xml:space="preserve">Организация межмуниципального взаимодействия по вопросам привлечения предпринимателей к реализации туристских проектов, входящих в туристические кластеры сопредельных территорий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  <w:jc w:val="both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Заместитель главы Администрации по социальным вопросам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jc w:val="both"/>
            </w:pPr>
            <w:r w:rsidRPr="005642C8">
              <w:rPr>
                <w:lang w:val="en-US"/>
              </w:rPr>
              <w:t>I</w:t>
            </w:r>
            <w:r w:rsidRPr="005642C8">
              <w:t xml:space="preserve"> этап - оценка потенциальных возможностей туризма в районе; разработка направлений развития туризма.</w:t>
            </w:r>
          </w:p>
          <w:p w:rsidR="005642C8" w:rsidRPr="005642C8" w:rsidRDefault="005642C8" w:rsidP="005642C8">
            <w:pPr>
              <w:jc w:val="both"/>
            </w:pPr>
            <w:r w:rsidRPr="005642C8">
              <w:rPr>
                <w:lang w:val="en-US"/>
              </w:rPr>
              <w:t>II</w:t>
            </w:r>
            <w:r w:rsidRPr="005642C8">
              <w:t xml:space="preserve"> этап - строительство и открытие в с.Мишкино туристской базы и инфраструктуры к ней (освещённая лыжная трасса, биатлонное стрельбище, сауна, подъёмник для катания с горы, баня, душевые, бассейн); строительство гидроузла в с.Камеево; реконструкция районного краеведческого музея;</w:t>
            </w:r>
            <w:r w:rsidRPr="005642C8">
              <w:rPr>
                <w:color w:val="000000"/>
              </w:rPr>
              <w:t xml:space="preserve"> </w:t>
            </w:r>
            <w:r w:rsidRPr="005642C8">
              <w:t>очистка русла реки Иняк.</w:t>
            </w:r>
          </w:p>
          <w:p w:rsidR="005642C8" w:rsidRPr="005642C8" w:rsidRDefault="005642C8" w:rsidP="005642C8">
            <w:pPr>
              <w:jc w:val="both"/>
              <w:rPr>
                <w:b/>
                <w:bCs/>
              </w:rPr>
            </w:pPr>
            <w:r w:rsidRPr="005642C8">
              <w:rPr>
                <w:lang w:val="en-US"/>
              </w:rPr>
              <w:t>III</w:t>
            </w:r>
            <w:r w:rsidRPr="005642C8">
              <w:t xml:space="preserve">  этап - разработка маршрутов, программ туристского и экскурсионного обслуживания, </w:t>
            </w:r>
            <w:r w:rsidRPr="005642C8">
              <w:rPr>
                <w:bCs/>
              </w:rPr>
              <w:t>видов рекламной продукции.</w:t>
            </w:r>
          </w:p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  <w:r w:rsidRPr="005642C8">
              <w:t xml:space="preserve">Отсутствие средств 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Сохранить  в муниципальной программе вид поддержки -  субсидирование СМСП части процентов по кредитным договорам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Решение Совета муниципального района «О бюджете МР Мишкинский район РБ  на 2015г. и на плановый период 2016-2017 гг.»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  <w:jc w:val="both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Финансовое управление Администрации района, Совет муниципального района РБ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  <w:r w:rsidRPr="005642C8">
              <w:rPr>
                <w:rFonts w:eastAsia="Calibri"/>
                <w:spacing w:val="-6"/>
              </w:rPr>
              <w:t xml:space="preserve">Направлено 200 тыс.руб. на </w:t>
            </w:r>
            <w:r w:rsidRPr="005642C8">
              <w:t>субсидирование СМСП части процентов по кредитным договорам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2.11.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Повышение эффективности работы  координационной  комиссии  при главе 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Протокол заседания координационной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  <w:jc w:val="both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Члены Координационной комиссии, Администрация 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Согласованная работа Администрации и бизнес-сообщества по поддержке и развитию предпринимательства, снижение административных барьеров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1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1"/>
              <w:jc w:val="center"/>
              <w:rPr>
                <w:sz w:val="22"/>
              </w:rPr>
            </w:pPr>
            <w:r w:rsidRPr="005642C8">
              <w:rPr>
                <w:b/>
                <w:sz w:val="28"/>
                <w:szCs w:val="28"/>
              </w:rPr>
              <w:t xml:space="preserve">III. </w:t>
            </w:r>
            <w:r w:rsidRPr="005642C8">
              <w:rPr>
                <w:b/>
                <w:sz w:val="26"/>
                <w:szCs w:val="26"/>
              </w:rPr>
              <w:t>Сельское хозяйство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3.1.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 xml:space="preserve">Разработка и принятие муниципальной программы развития сельского хозяйства и регулирования рынков сельскохозяйственной продукции, сырья и продовольствия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Постановление Администрации района об утверждении программы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</w:p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2015 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</w:p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Отдел сельского хозяйства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 xml:space="preserve">Разработана и принята муниципальная Программа развития агропромышленного комплекса муниципального района Мишкинский район Республики Башкортостан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z w:val="22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98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3.2.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 xml:space="preserve">Привлечение кредитных ресурсов на развитие сельского хозяйства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>Договора между кредитными организациями  и сельскохозяйственными товаропроизводителями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>2015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 xml:space="preserve">Отдел сельского хозяйства Администрации района, МБУ Мишкинский информационно-консультационный центр, </w:t>
            </w:r>
            <w:r w:rsidRPr="005642C8">
              <w:rPr>
                <w:color w:val="000000"/>
              </w:rPr>
              <w:lastRenderedPageBreak/>
              <w:t>хозяйствующие субъекты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rPr>
                <w:spacing w:val="-6"/>
              </w:rPr>
            </w:pPr>
            <w:r w:rsidRPr="005642C8">
              <w:rPr>
                <w:spacing w:val="-6"/>
              </w:rPr>
              <w:lastRenderedPageBreak/>
              <w:t xml:space="preserve">Личными подсобными хозяйствами получено более 30 кредитов на развитие личного подсобного хозяйства на общую сумму более 7 млн. руб. </w:t>
            </w:r>
            <w:r w:rsidRPr="005642C8">
              <w:rPr>
                <w:color w:val="000000"/>
              </w:rPr>
              <w:t xml:space="preserve">Сельскохозяйственными </w:t>
            </w:r>
            <w:r w:rsidRPr="005642C8">
              <w:rPr>
                <w:color w:val="000000"/>
              </w:rPr>
              <w:lastRenderedPageBreak/>
              <w:t>организациями района привлечено 2500</w:t>
            </w:r>
            <w:r w:rsidRPr="005642C8">
              <w:rPr>
                <w:color w:val="FF0000"/>
              </w:rPr>
              <w:t xml:space="preserve"> </w:t>
            </w:r>
            <w:r w:rsidRPr="005642C8">
              <w:t>т</w:t>
            </w:r>
            <w:r w:rsidRPr="005642C8">
              <w:rPr>
                <w:color w:val="000000"/>
              </w:rPr>
              <w:t>ыс.руб. кредитных ресурсов на развитие сельского хозяйства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z w:val="22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98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>Введение в оборот неиспользуемых участков пашни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8" w:rsidRPr="005642C8" w:rsidRDefault="005642C8" w:rsidP="005642C8">
            <w:pPr>
              <w:spacing w:after="240"/>
              <w:rPr>
                <w:color w:val="000000"/>
              </w:rPr>
            </w:pPr>
            <w:r w:rsidRPr="005642C8">
              <w:rPr>
                <w:color w:val="000000"/>
              </w:rPr>
              <w:t> Статистическая отчетность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C8" w:rsidRPr="005642C8" w:rsidRDefault="005642C8" w:rsidP="005642C8">
            <w:pPr>
              <w:jc w:val="center"/>
              <w:rPr>
                <w:color w:val="000000"/>
              </w:rPr>
            </w:pPr>
            <w:r w:rsidRPr="005642C8">
              <w:rPr>
                <w:color w:val="000000"/>
              </w:rPr>
              <w:t>2015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8" w:rsidRPr="005642C8" w:rsidRDefault="005642C8" w:rsidP="005642C8">
            <w:pPr>
              <w:jc w:val="center"/>
              <w:rPr>
                <w:color w:val="000000"/>
              </w:rPr>
            </w:pPr>
            <w:r w:rsidRPr="005642C8">
              <w:rPr>
                <w:color w:val="000000"/>
              </w:rPr>
              <w:t>Администрация, ОСХ, хоз-щие субъекты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8" w:rsidRPr="005642C8" w:rsidRDefault="005642C8" w:rsidP="005642C8">
            <w:pPr>
              <w:jc w:val="center"/>
              <w:rPr>
                <w:color w:val="000000"/>
              </w:rPr>
            </w:pPr>
            <w:r w:rsidRPr="005642C8">
              <w:rPr>
                <w:color w:val="000000"/>
              </w:rPr>
              <w:t>Увеличение площади посева зерновых культур на 314 га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>Нехватка оборотных средств для освоения неиспользуемой пашни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98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3.4.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>Помощь в оформлении документов на получение субсидий по всем направлениям  субсидирования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>Договора между МБУ «Мишкинский информационно-консультационный центр»  и хозяйствующими субъектами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C8" w:rsidRPr="005642C8" w:rsidRDefault="005642C8" w:rsidP="005642C8">
            <w:pPr>
              <w:jc w:val="center"/>
              <w:rPr>
                <w:color w:val="000000"/>
              </w:rPr>
            </w:pPr>
            <w:r w:rsidRPr="005642C8">
              <w:rPr>
                <w:color w:val="000000"/>
              </w:rPr>
              <w:t>2015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8" w:rsidRPr="005642C8" w:rsidRDefault="005642C8" w:rsidP="005642C8">
            <w:pPr>
              <w:jc w:val="center"/>
              <w:rPr>
                <w:color w:val="000000"/>
              </w:rPr>
            </w:pPr>
            <w:r w:rsidRPr="005642C8">
              <w:rPr>
                <w:color w:val="000000"/>
              </w:rPr>
              <w:t>МБУ «Мишкинский информационно-консультационный центр», хозяйствующие субъекты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Получателями субсидий являются 26 сельскохозяйственных товаропроизводителей, всем оказывается помощь в подготовке полного комплекта документов и представление его в МСХ РБ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</w:pPr>
            <w:r w:rsidRPr="005642C8">
              <w:t>3.5.</w:t>
            </w:r>
          </w:p>
          <w:p w:rsidR="005642C8" w:rsidRPr="005642C8" w:rsidRDefault="005642C8" w:rsidP="005642C8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>Обеспечение сельхозто-варопроизводителей необходимыми ресурсами (минеральными удобрениями, средствами защиты растений, горюче-смазочными материалами)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  <w:r w:rsidRPr="005642C8">
              <w:rPr>
                <w:color w:val="000000"/>
              </w:rPr>
              <w:t>Договора между хозяйствующими субъектами  и поставщиками ресурсов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C8" w:rsidRPr="005642C8" w:rsidRDefault="005642C8" w:rsidP="005642C8">
            <w:pPr>
              <w:jc w:val="center"/>
              <w:rPr>
                <w:color w:val="000000"/>
              </w:rPr>
            </w:pPr>
            <w:r w:rsidRPr="005642C8">
              <w:rPr>
                <w:color w:val="000000"/>
              </w:rPr>
              <w:t>2015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8" w:rsidRPr="005642C8" w:rsidRDefault="005642C8" w:rsidP="005642C8">
            <w:pPr>
              <w:jc w:val="center"/>
              <w:rPr>
                <w:color w:val="000000"/>
              </w:rPr>
            </w:pPr>
            <w:r w:rsidRPr="005642C8">
              <w:rPr>
                <w:color w:val="000000"/>
              </w:rPr>
              <w:t>ОСХ, хозяйствующие субъекты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8" w:rsidRPr="005642C8" w:rsidRDefault="005642C8" w:rsidP="005642C8">
            <w:pPr>
              <w:jc w:val="center"/>
              <w:rPr>
                <w:color w:val="FF0000"/>
              </w:rPr>
            </w:pPr>
            <w:r w:rsidRPr="005642C8">
              <w:t>Приобретено хозяйствами 30 тонн действующего вещества минеральных удобрений, 320 тонн ГСМ.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98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3.6.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Привлечение молодых специалистов в сельскохозяйственные предприятия района и улучшение их жилищно-</w:t>
            </w:r>
            <w:r w:rsidRPr="005642C8">
              <w:lastRenderedPageBreak/>
              <w:t>бытовых условий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lastRenderedPageBreak/>
              <w:t>Программа «Устойчивое развитие сельских территорий»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  <w:jc w:val="both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 xml:space="preserve">Администрация района, МБУ «Информационно-консультационный центр», отдел </w:t>
            </w:r>
            <w:r w:rsidRPr="005642C8">
              <w:lastRenderedPageBreak/>
              <w:t>сельского хозяйства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lastRenderedPageBreak/>
              <w:t xml:space="preserve">В 2015 году 12 молодых семей стали получателями социальных выплат на строительство жилых домов на общую сумму </w:t>
            </w:r>
            <w:r w:rsidRPr="005642C8">
              <w:rPr>
                <w:spacing w:val="-6"/>
              </w:rPr>
              <w:lastRenderedPageBreak/>
              <w:t>10,4 млн. руб.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color w:val="000000"/>
              </w:rPr>
            </w:pPr>
            <w:r w:rsidRPr="005642C8">
              <w:rPr>
                <w:b/>
                <w:sz w:val="28"/>
                <w:szCs w:val="28"/>
              </w:rPr>
              <w:lastRenderedPageBreak/>
              <w:t xml:space="preserve">IV. </w:t>
            </w:r>
            <w:r w:rsidRPr="005642C8">
              <w:rPr>
                <w:b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4.1.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Повышение эффективности деятельности предприятий жилищно-коммунального хозяйства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</w:pPr>
            <w:r w:rsidRPr="005642C8">
              <w:t>Заместитель главы Администрации по вопросам жизнеобеспечения – начальник отдела строительства и жизнеобеспечения, ООО «ПЖКХ «Мишкинское»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Выполняется согласно плана: произведена оптимизация по штатной численности работников и используемой техники по деятельности предприятий. В текущем году направлен на повышение квалификации мастер водопроводных сетей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4.2.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Привлечение внебюджетных средств, направленных на капитальные вложения  в системы теплоснабжения, водоснабжения, водоотведения и очистки сточных вод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/>
              <w:rPr>
                <w:rFonts w:eastAsia="Arial Unicode MS"/>
              </w:rPr>
            </w:pPr>
            <w:r w:rsidRPr="005642C8">
              <w:t xml:space="preserve">Ресурсоснабжающая организация (по согласованию) </w:t>
            </w:r>
            <w:r w:rsidRPr="005642C8">
              <w:rPr>
                <w:rFonts w:eastAsia="Arial Unicode MS"/>
              </w:rPr>
              <w:t>отдел строительства и жизнеобеспечения администрации</w:t>
            </w:r>
          </w:p>
          <w:p w:rsidR="005642C8" w:rsidRPr="005642C8" w:rsidRDefault="005642C8" w:rsidP="005642C8">
            <w:pPr>
              <w:autoSpaceDE w:val="0"/>
              <w:autoSpaceDN w:val="0"/>
              <w:adjustRightInd w:val="0"/>
            </w:pPr>
            <w:r w:rsidRPr="005642C8">
              <w:rPr>
                <w:rFonts w:eastAsia="Arial Unicode MS"/>
              </w:rPr>
              <w:t>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Выполняется согласно плана: приобретены и установлены подпиточные насосы в ЦК, запорная арматура, произведен ремонт изоляции покрытий участка тепловых сетей с применением современных изоляционных материалов. При ремонте водопроводных сетей применяются современные технологий и материалы</w:t>
            </w:r>
          </w:p>
          <w:p w:rsidR="005642C8" w:rsidRPr="005642C8" w:rsidRDefault="005642C8" w:rsidP="005642C8">
            <w:r w:rsidRPr="005642C8">
              <w:t>2015 г.-0</w:t>
            </w:r>
            <w:r w:rsidR="00643B8F">
              <w:t>,</w:t>
            </w:r>
            <w:r w:rsidRPr="005642C8">
              <w:t>45 млн.руб.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Имеется задолженность у населения по оплате услуг за отопление, в связи с этим затруднено привлечение оборотных средств.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lastRenderedPageBreak/>
              <w:t>4.3.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pacing w:line="216" w:lineRule="auto"/>
              <w:ind w:left="-17" w:right="-34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>Разъяснительная работа среди населения  о субсидировании процентной ставки по ипотечным кредитам, выданным на приобретение жилья экономического класса на первичном рынке недвижимости гражданам, нуждающимся в улучшении жилищных условий</w:t>
            </w:r>
          </w:p>
          <w:p w:rsidR="005642C8" w:rsidRPr="005642C8" w:rsidRDefault="005642C8" w:rsidP="005642C8">
            <w:pPr>
              <w:spacing w:line="216" w:lineRule="auto"/>
              <w:ind w:left="-17" w:right="-34"/>
              <w:rPr>
                <w:rFonts w:eastAsia="Arial Unicode M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3" w:right="-134"/>
              <w:rPr>
                <w:rFonts w:eastAsia="Arial Unicode M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2" w:right="-135"/>
              <w:jc w:val="center"/>
              <w:rPr>
                <w:rFonts w:eastAsia="Arial Unicode MS"/>
              </w:rPr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 w:right="-133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 xml:space="preserve">Редакция газеты «Дружба», главный специалист Администрации района по связям </w:t>
            </w:r>
          </w:p>
          <w:p w:rsidR="005642C8" w:rsidRPr="005642C8" w:rsidRDefault="005642C8" w:rsidP="005642C8">
            <w:pPr>
              <w:ind w:left="-31" w:right="-133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>с общественностью,</w:t>
            </w:r>
          </w:p>
          <w:p w:rsidR="005642C8" w:rsidRPr="005642C8" w:rsidRDefault="005642C8" w:rsidP="005642C8">
            <w:pPr>
              <w:ind w:left="-31" w:right="-133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>Главный  архитектор,  отдел строительства и жизнеобеспечения Администрации</w:t>
            </w:r>
          </w:p>
          <w:p w:rsidR="005642C8" w:rsidRPr="005642C8" w:rsidRDefault="005642C8" w:rsidP="005642C8">
            <w:pPr>
              <w:ind w:left="-31" w:right="-133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 xml:space="preserve">района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t>Проведено  55 сходов граждан, информационные выступления с жильцами МКД, в трудовых коллективах и населенных пунктах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</w:p>
        </w:tc>
      </w:tr>
      <w:tr w:rsidR="005642C8" w:rsidRPr="005642C8" w:rsidTr="00865328">
        <w:trPr>
          <w:trHeight w:val="24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4.4.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spacing w:line="216" w:lineRule="auto"/>
            </w:pPr>
            <w:r w:rsidRPr="005642C8">
              <w:rPr>
                <w:rFonts w:eastAsia="Arial Unicode MS"/>
              </w:rPr>
              <w:t xml:space="preserve">Реализация  на территории района </w:t>
            </w:r>
            <w:r w:rsidRPr="005642C8">
              <w:t xml:space="preserve">программы «Жилье для российской семьи» в рамках государственной </w:t>
            </w:r>
            <w:hyperlink r:id="rId6" w:history="1">
              <w:r w:rsidRPr="005642C8">
                <w:t>программы</w:t>
              </w:r>
            </w:hyperlink>
            <w:r w:rsidRPr="005642C8">
              <w:t xml:space="preserve"> Российской Федерации «Обеспечение доступным и комфортным жильем и комму-нальными услугами граждан Российской Федерации», утвержденной постановлением Правительства РФ от 15 апреля 2014 года № 323</w:t>
            </w:r>
          </w:p>
          <w:p w:rsidR="005642C8" w:rsidRPr="005642C8" w:rsidRDefault="005642C8" w:rsidP="005642C8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3" w:right="-134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>заявки застройщиков; договоры между администрацией муниципального района и застройщиками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2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 w:right="-133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>Отдел строительства и жизнеобеспечения Администрации</w:t>
            </w:r>
          </w:p>
          <w:p w:rsidR="005642C8" w:rsidRPr="005642C8" w:rsidRDefault="005642C8" w:rsidP="005642C8">
            <w:pPr>
              <w:ind w:left="-31" w:right="-133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>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 xml:space="preserve">Оказывается населению методическая помощь, осуществляется взаимосвязь с застройщиками и подрядчиками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C8" w:rsidRPr="005642C8" w:rsidRDefault="005642C8" w:rsidP="005642C8">
            <w:pPr>
              <w:rPr>
                <w:color w:val="000000"/>
              </w:rPr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</w:pPr>
            <w:r w:rsidRPr="005642C8">
              <w:t>4.5.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keepNext/>
              <w:keepLines/>
              <w:spacing w:line="233" w:lineRule="auto"/>
              <w:jc w:val="both"/>
            </w:pPr>
            <w:r w:rsidRPr="005642C8">
              <w:t>Реализация программ по переселению из аварийного жилья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3"/>
            </w:pPr>
            <w:r w:rsidRPr="005642C8">
              <w:t xml:space="preserve"> Муниципальный контракт  между администрацией сельского поселения Мишкинский сельсовет и Фондом строительства социального жилья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2" w:right="-135"/>
              <w:jc w:val="center"/>
            </w:pPr>
            <w:r w:rsidRPr="005642C8">
              <w:t>2015-2017гг.</w:t>
            </w:r>
          </w:p>
          <w:p w:rsidR="005642C8" w:rsidRPr="005642C8" w:rsidRDefault="005642C8" w:rsidP="005642C8">
            <w:pPr>
              <w:ind w:left="-82" w:right="-135"/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/>
            </w:pPr>
            <w:r w:rsidRPr="005642C8">
              <w:t>Отдел строительства и жизнеобеспечения, подрядная организация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В 2015 году освоено 27,1 млн. рублей. Построен и сдан в эксплуатацию 36-кв. жилой дом и приобретена 1 квартира в 2-квартирном жилом доме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Переселены 24 семей (82чел) в 24 благоустроенные квартиры</w:t>
            </w:r>
          </w:p>
        </w:tc>
      </w:tr>
      <w:tr w:rsidR="005642C8" w:rsidRPr="005642C8" w:rsidTr="00865328">
        <w:trPr>
          <w:trHeight w:val="3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color w:val="000000"/>
              </w:rPr>
            </w:pPr>
            <w:r w:rsidRPr="005642C8">
              <w:rPr>
                <w:b/>
              </w:rPr>
              <w:lastRenderedPageBreak/>
              <w:t>V. Промышленность и топливно-энергетический комплекс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70" w:right="-98"/>
              <w:jc w:val="center"/>
            </w:pPr>
            <w:r w:rsidRPr="005642C8">
              <w:t>5.1.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left="15" w:right="-35"/>
              <w:jc w:val="both"/>
            </w:pPr>
            <w:r w:rsidRPr="005642C8">
              <w:t>Инвентаризация производственных объектов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/>
            </w:pPr>
            <w:r w:rsidRPr="005642C8">
              <w:t>Инвентаризационная опись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5"/>
            </w:pPr>
            <w:r w:rsidRPr="005642C8">
              <w:t>2015г.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 xml:space="preserve">Межведомственная комиссия, </w:t>
            </w:r>
          </w:p>
          <w:p w:rsidR="005642C8" w:rsidRPr="005642C8" w:rsidRDefault="005642C8" w:rsidP="005642C8">
            <w:pPr>
              <w:ind w:left="34"/>
            </w:pPr>
            <w:r w:rsidRPr="005642C8">
              <w:t>КУС 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Не проводилась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  <w:r w:rsidRPr="005642C8">
              <w:t>Отсутствие необследованных крупных производственных объектов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70" w:right="-98"/>
              <w:jc w:val="center"/>
            </w:pPr>
            <w:r w:rsidRPr="005642C8">
              <w:t>5.2.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left="15" w:right="-35"/>
              <w:jc w:val="both"/>
            </w:pPr>
            <w:r w:rsidRPr="005642C8">
              <w:t>Актуализация реестра свободных, а также неэффективно используемых  производственных площадей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</w:pPr>
            <w:r w:rsidRPr="005642C8">
              <w:t xml:space="preserve">Реестр свободных производственных площадей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/>
              <w:jc w:val="both"/>
            </w:pPr>
            <w:r w:rsidRPr="005642C8">
              <w:t>Ведущий специалист отдела экономики по инвестиционным вопросам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t>Реестр свободных производственных площадей представлен в инвестиционном паспорте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70" w:right="-98"/>
              <w:jc w:val="center"/>
            </w:pPr>
            <w:r w:rsidRPr="005642C8">
              <w:t>5.3.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left="15" w:right="-35"/>
              <w:jc w:val="both"/>
            </w:pPr>
            <w:r w:rsidRPr="005642C8">
              <w:t>Направление консолидированной информации (реестра площадей, предложений по дальнейшему использованию)в Министерство промышленности и инновационной политики РБ, размещение информации на портале РБ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</w:pPr>
            <w:r w:rsidRPr="005642C8">
              <w:t>Инвестиционный паспорт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175" w:right="-135"/>
              <w:jc w:val="center"/>
            </w:pPr>
            <w:r w:rsidRPr="005642C8">
              <w:t>2015г.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/>
            </w:pPr>
            <w:r w:rsidRPr="005642C8">
              <w:t>Ведущий специалист отдела экономики по инвестиционным вопросам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  <w:r w:rsidRPr="005642C8">
              <w:t xml:space="preserve">Разрабатывается для размещения в открытом доступе Инвестиционный паспорт района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1"/>
              <w:jc w:val="center"/>
            </w:pPr>
            <w:r w:rsidRPr="005642C8">
              <w:rPr>
                <w:b/>
                <w:sz w:val="26"/>
                <w:szCs w:val="26"/>
              </w:rPr>
              <w:t>VI. Содействие изменению структуры занятости</w:t>
            </w: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6.1.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ind w:right="-35"/>
            </w:pPr>
            <w:r w:rsidRPr="005642C8">
              <w:t>Реализация дополнительных мероприятий в сфере занятости населения, в том числе:</w:t>
            </w:r>
          </w:p>
          <w:p w:rsidR="005642C8" w:rsidRPr="005642C8" w:rsidRDefault="005642C8" w:rsidP="00564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8" w:right="-35"/>
              <w:contextualSpacing/>
              <w:outlineLvl w:val="0"/>
            </w:pPr>
            <w:r w:rsidRPr="005642C8">
              <w:t xml:space="preserve">организация временной занятости работников организаций, находящихся под риском увольнения, а </w:t>
            </w:r>
            <w:r w:rsidRPr="005642C8">
              <w:lastRenderedPageBreak/>
              <w:t>также граждан, ищущих работу;</w:t>
            </w:r>
          </w:p>
          <w:p w:rsidR="005642C8" w:rsidRPr="005642C8" w:rsidRDefault="005642C8" w:rsidP="00564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8" w:right="-35"/>
              <w:contextualSpacing/>
              <w:outlineLvl w:val="0"/>
            </w:pPr>
            <w:r w:rsidRPr="005642C8">
              <w:t>организация опережающего профессионального обучения и стажировки работников организаций, находящихся под риском увольнения, а также граждан, ищущих работу;</w:t>
            </w:r>
          </w:p>
          <w:p w:rsidR="005642C8" w:rsidRPr="005642C8" w:rsidRDefault="005642C8" w:rsidP="00564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8" w:right="-35"/>
              <w:contextualSpacing/>
              <w:outlineLvl w:val="0"/>
            </w:pPr>
            <w:r w:rsidRPr="005642C8">
              <w:t>стимулирование занятости молодежи по реализации социальных проектов;</w:t>
            </w:r>
          </w:p>
          <w:p w:rsidR="005642C8" w:rsidRPr="005642C8" w:rsidRDefault="005642C8" w:rsidP="005642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8" w:right="-35"/>
              <w:contextualSpacing/>
              <w:outlineLvl w:val="0"/>
            </w:pPr>
            <w:r w:rsidRPr="005642C8">
              <w:t>социальная занятость инвалидов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35"/>
            </w:pPr>
            <w:r w:rsidRPr="005642C8">
              <w:lastRenderedPageBreak/>
              <w:t>Нормативно-правовые акты Центра занятости  населения Мишкинского района,</w:t>
            </w:r>
          </w:p>
          <w:p w:rsidR="005642C8" w:rsidRPr="005642C8" w:rsidRDefault="005642C8" w:rsidP="005642C8">
            <w:pPr>
              <w:ind w:right="-135"/>
            </w:pPr>
            <w:r w:rsidRPr="005642C8">
              <w:t>и администрации муниципального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35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 xml:space="preserve">Заместитель главы администрации района по кадрам и социальным вопросам, главный специалист по делам молодежи,  Центр занятости населения </w:t>
            </w:r>
            <w:r w:rsidRPr="005642C8">
              <w:lastRenderedPageBreak/>
              <w:t>Мишкинского района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  <w:r w:rsidRPr="005642C8">
              <w:lastRenderedPageBreak/>
              <w:t>Выполняется в соответствии со сметой расходов Центра занятости населения Мишкинского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Обеспечение полноты и достоверности информации, содержащейся в мониторинге увольнения работников в связи с ликвидацией организаций либо сокращением численности или штата работников, а также неполной занятости работников (еженедельно – ГКУ ЦЗН)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  <w:jc w:val="center"/>
            </w:pPr>
            <w:r w:rsidRPr="005642C8">
              <w:t xml:space="preserve">Формы отчетов, представляемых  Центром занятости населения </w:t>
            </w:r>
          </w:p>
          <w:p w:rsidR="005642C8" w:rsidRPr="005642C8" w:rsidRDefault="005642C8" w:rsidP="005642C8">
            <w:pPr>
              <w:ind w:left="33" w:right="-134"/>
              <w:jc w:val="center"/>
            </w:pPr>
            <w:r w:rsidRPr="005642C8">
              <w:t>Мишкинского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>Центр занятости населения Мишкинского района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3" w:right="-134"/>
              <w:rPr>
                <w:rFonts w:eastAsia="Calibri"/>
              </w:rPr>
            </w:pPr>
            <w:r w:rsidRPr="005642C8">
              <w:rPr>
                <w:rFonts w:eastAsia="Calibri"/>
              </w:rPr>
              <w:t>Еженедельный отчет «Сведения об увольнении работников в связи с ликвидацией организации либо сокращением численности или штата работников»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6.3.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 xml:space="preserve">Рассмотрение на заседаниях территориальных комиссий по обеспечению устойчивого развития экономики и социальной стабильности ситуации на социально значимых предприятиях, организациях (с целью </w:t>
            </w:r>
            <w:r w:rsidRPr="005642C8">
              <w:lastRenderedPageBreak/>
              <w:t>оперативного реагирования на ситуацию и сохранения производственного и кадрового потенциала предприятий - совместно с ГКУ ЦЗН)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</w:pPr>
            <w:r w:rsidRPr="005642C8">
              <w:lastRenderedPageBreak/>
              <w:t>Протоколы, решения заседаний территори-альных комиссий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 xml:space="preserve">Заместитель главы администрации района по кадрам и социальным вопросам, территориальная комиссия  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3" w:right="-134"/>
              <w:rPr>
                <w:rFonts w:eastAsia="Calibri"/>
              </w:rPr>
            </w:pPr>
            <w:r w:rsidRPr="005642C8">
              <w:rPr>
                <w:rFonts w:eastAsia="Calibri"/>
              </w:rPr>
              <w:t xml:space="preserve">Проведено 4 заседания </w:t>
            </w:r>
            <w:r w:rsidRPr="005642C8">
              <w:t xml:space="preserve">территориальной комиссии по обеспечению устойчивого развития экономики и социальной стабильности ситуации в муниципальном районе Мишкинский район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Замещение российскими гражданами рабочих мест, на которые предполагалось привлечение иностранных работников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  <w:jc w:val="center"/>
            </w:pPr>
            <w:r w:rsidRPr="005642C8">
              <w:t>Контракты, договоры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/>
              <w:jc w:val="both"/>
            </w:pPr>
            <w:r w:rsidRPr="005642C8">
              <w:t xml:space="preserve">Заместитель главы администрации района по кадрам и социальным вопросам, </w:t>
            </w:r>
          </w:p>
          <w:p w:rsidR="005642C8" w:rsidRPr="005642C8" w:rsidRDefault="005642C8" w:rsidP="005642C8">
            <w:pPr>
              <w:ind w:left="34" w:firstLine="184"/>
              <w:jc w:val="both"/>
            </w:pPr>
            <w:r w:rsidRPr="005642C8">
              <w:t>отдел труда и социальной защиты населения (по согласованию), отделение УФМС России по РБ в Мишкинском районе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3"/>
            </w:pPr>
            <w:r w:rsidRPr="005642C8">
              <w:t>Трудоустройство незанятого населения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6.5.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Дальнейшее стимулирование создания рабочих мест, в том числе в малом бизнесе, за счет включения в договоры об оказании финансовой поддержки в рамках реализации муниципальной программы «Развитие и поддержка малого и среднего предпринимательства в МР Мишкинский район РБ на 2014-2018 гг.» пункта:</w:t>
            </w:r>
          </w:p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 xml:space="preserve">«Получатель берет на себя обязательство, </w:t>
            </w:r>
            <w:r w:rsidRPr="005642C8">
              <w:lastRenderedPageBreak/>
              <w:t>предусмотренное Бизнес-планом проекта за указанный период создать не менее ___ рабочих мест» при  оказании финансовой поддержки по направлениям:</w:t>
            </w:r>
          </w:p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 xml:space="preserve"> -  «возмещение части затрат на уплату процентов по кредитам, полученным в кредитных организациях на развитие производственной деятельности»;</w:t>
            </w:r>
          </w:p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 xml:space="preserve"> - «возмещение части затрат на уплату лизинговых платежей и первого (первоначального, авансового) взноса по договорам лизинга (сублизинга)»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/>
              <w:jc w:val="both"/>
            </w:pPr>
            <w:r w:rsidRPr="005642C8">
              <w:lastRenderedPageBreak/>
              <w:t xml:space="preserve">Договор о субсидировании  между Администрацией района и субъектом малого и среднего предпринимательства 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/>
              <w:jc w:val="both"/>
            </w:pPr>
            <w:r w:rsidRPr="005642C8">
              <w:t>Отдел экономики Администрации района,  комиссия по предоставлению финансовой поддержки субъектов малого и среднего предпринимательства и организациям инфраструктуры МР Мишкинский район РБ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В договоры об оказании финансовой поддержки в рамках реализации муниципальной программы «Развитие и поддержка малого и среднего предпринимательства в МР Мишкинский район РБ на 2014-2018 гг.» включен пункт:</w:t>
            </w:r>
          </w:p>
          <w:p w:rsidR="005642C8" w:rsidRPr="005642C8" w:rsidRDefault="005642C8" w:rsidP="005642C8">
            <w:pPr>
              <w:ind w:left="33"/>
            </w:pPr>
            <w:r w:rsidRPr="005642C8">
              <w:t xml:space="preserve">«Получатель берет на себя обязательство, предусмотренное </w:t>
            </w:r>
            <w:r w:rsidRPr="005642C8">
              <w:lastRenderedPageBreak/>
              <w:t>Бизнес-планом проекта за указанный период создать не менее ___ рабочих мест» при  оказании финансовой поддержки»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6.6.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Учет и мониторинг трудоустройства социально уязвимых групп граждан: инвалидов, выпускников образовательных организаций среднего профессионального образования, родителей несовершеннолетних детей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>Заместитель главы администрации района по кадрам и социальным вопросам, Центр занятости населения Мишкинского района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3" w:right="-134"/>
              <w:rPr>
                <w:rFonts w:eastAsia="Calibri"/>
              </w:rPr>
            </w:pPr>
            <w:r w:rsidRPr="005642C8">
              <w:rPr>
                <w:rFonts w:eastAsia="Calibri"/>
              </w:rPr>
              <w:t>Ежемесячный отчет 1-РП</w:t>
            </w:r>
          </w:p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6.7.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Обеспечение полноты, достоверности и актуальности информации, содержащейся в банке вакансий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</w:pPr>
            <w:r w:rsidRPr="005642C8">
              <w:t>Формы отчетов, представляемых  Центром занятости населения Мишкинского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 xml:space="preserve">Заместитель главы администрации района по кадрам и социальным вопросам, Центр занятости населения Мишкинского района </w:t>
            </w:r>
            <w:r w:rsidRPr="005642C8">
              <w:lastRenderedPageBreak/>
              <w:t>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3" w:right="-134"/>
              <w:rPr>
                <w:rFonts w:eastAsia="Calibri"/>
              </w:rPr>
            </w:pPr>
            <w:r w:rsidRPr="005642C8">
              <w:rPr>
                <w:rFonts w:eastAsia="Calibri"/>
              </w:rPr>
              <w:lastRenderedPageBreak/>
              <w:t>Предоставление работодателями  сведений о наличии или отсутствии вакантных рабочих мест, ежедневное обновление республиканского банка вакансий.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6.8.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Организация общественных работ, временной занятости несовершеннолетних (выделение средств из муниципальных бюджетов)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  <w:jc w:val="both"/>
            </w:pPr>
            <w:r w:rsidRPr="005642C8">
              <w:t xml:space="preserve">2015-2017гг.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  <w:jc w:val="center"/>
            </w:pPr>
            <w:r w:rsidRPr="005642C8">
              <w:t>Финансовое управление администрации</w:t>
            </w:r>
          </w:p>
          <w:p w:rsidR="005642C8" w:rsidRPr="005642C8" w:rsidRDefault="005642C8" w:rsidP="005642C8">
            <w:pPr>
              <w:ind w:left="34" w:right="-133"/>
              <w:jc w:val="center"/>
            </w:pPr>
            <w:r w:rsidRPr="005642C8">
              <w:t xml:space="preserve"> 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3" w:right="-134"/>
              <w:rPr>
                <w:rFonts w:eastAsia="Calibri"/>
              </w:rPr>
            </w:pPr>
            <w:r w:rsidRPr="005642C8">
              <w:rPr>
                <w:rFonts w:eastAsia="Calibri"/>
              </w:rPr>
              <w:t>Освоено 11,7 тыс. руб. через Центр занятости на трудоустройство несовершеннолетних из неблагополучных семей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6.9.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Обеспечение информирования граждан трудоспособного возраста о возможностях трудоустройства, в том числе за пределами муниципального района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4"/>
            </w:pPr>
            <w:r w:rsidRPr="005642C8">
              <w:t xml:space="preserve">Объявления и информации на сайте, районной газете «Дружба» 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 w:right="-133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>главный специалист Администрации района по связям</w:t>
            </w:r>
          </w:p>
          <w:p w:rsidR="005642C8" w:rsidRPr="005642C8" w:rsidRDefault="005642C8" w:rsidP="005642C8">
            <w:pPr>
              <w:ind w:right="-133"/>
            </w:pPr>
            <w:r w:rsidRPr="005642C8">
              <w:rPr>
                <w:rFonts w:eastAsia="Arial Unicode MS"/>
              </w:rPr>
              <w:t xml:space="preserve">с общественностью, РИК «Дружба» (по согласованию), </w:t>
            </w:r>
            <w:r w:rsidRPr="005642C8">
              <w:t>Центр занятости населения Мишкинского района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3" w:right="-18"/>
              <w:rPr>
                <w:rFonts w:eastAsia="Calibri"/>
              </w:rPr>
            </w:pPr>
            <w:r w:rsidRPr="005642C8">
              <w:rPr>
                <w:rFonts w:eastAsia="Calibri"/>
              </w:rPr>
              <w:t>Регулярное размещение на официальном сайте ЦЗН,  общероссийском сайте «Работа в России», районной  газете «Дружба», распространение буклетов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129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6.10.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Реализация мер по сокращению неформальной занятости в МР РБ, активизация работы межведомственного совета по вопросам погашения просроченной задолженности по заработной плате, легализации трудовых отношений и «теневой» заработной плате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/>
            </w:pPr>
            <w:r w:rsidRPr="005642C8">
              <w:t>Протоколы  заседаний межведомственного координационного совета по вопросам погашения просроченной задолженности по заработной плате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 xml:space="preserve">Заместитель главы администрации района по кадрам и социальным вопросам, </w:t>
            </w:r>
          </w:p>
          <w:p w:rsidR="005642C8" w:rsidRPr="005642C8" w:rsidRDefault="005642C8" w:rsidP="005642C8">
            <w:pPr>
              <w:ind w:left="34" w:right="-133"/>
            </w:pPr>
            <w:r w:rsidRPr="005642C8">
              <w:t>отдел труда и социальной защиты населения (по согласованию), Межведомственный совет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3" w:right="-18"/>
              <w:rPr>
                <w:rFonts w:eastAsia="Calibri"/>
              </w:rPr>
            </w:pPr>
            <w:r w:rsidRPr="005642C8">
              <w:rPr>
                <w:rFonts w:eastAsia="Calibri"/>
              </w:rPr>
              <w:t xml:space="preserve">План </w:t>
            </w:r>
            <w:r w:rsidRPr="005642C8">
              <w:t>реализации мер по сокращению неформальной занятости в МР Мишкинский район  РБ выполнен на 102,6%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52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6.11.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 xml:space="preserve">Мониторинг задолженности по выплате заработной платы </w:t>
            </w:r>
            <w:r w:rsidRPr="005642C8">
              <w:lastRenderedPageBreak/>
              <w:t>(еженедельно)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 xml:space="preserve">Заместитель главы администрации района </w:t>
            </w:r>
            <w:r w:rsidRPr="005642C8">
              <w:lastRenderedPageBreak/>
              <w:t xml:space="preserve">по кадрам и социальным вопросам, </w:t>
            </w:r>
          </w:p>
          <w:p w:rsidR="005642C8" w:rsidRPr="005642C8" w:rsidRDefault="005642C8" w:rsidP="005642C8">
            <w:pPr>
              <w:ind w:left="34" w:right="-133"/>
            </w:pPr>
            <w:r w:rsidRPr="005642C8">
              <w:t>отдел труда и социальной защиты населения (по согласованию), Межведомственный совет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3" w:right="-18"/>
              <w:rPr>
                <w:rFonts w:eastAsia="Calibri"/>
              </w:rPr>
            </w:pPr>
            <w:r w:rsidRPr="005642C8">
              <w:rPr>
                <w:rFonts w:eastAsia="Calibri"/>
              </w:rPr>
              <w:lastRenderedPageBreak/>
              <w:t xml:space="preserve">Задолженность по выплате заработной </w:t>
            </w:r>
            <w:r w:rsidRPr="005642C8">
              <w:rPr>
                <w:rFonts w:eastAsia="Calibri"/>
              </w:rPr>
              <w:lastRenderedPageBreak/>
              <w:t>платы отсутствует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52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6.12.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Мониторинг динамики номинальной заработной платы в МР  РБ (ежемесячно)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 xml:space="preserve">Заместитель главы администрации района по кадрам и социальным вопросам, </w:t>
            </w:r>
          </w:p>
          <w:p w:rsidR="005642C8" w:rsidRPr="005642C8" w:rsidRDefault="005642C8" w:rsidP="005642C8">
            <w:pPr>
              <w:ind w:left="34" w:right="-133"/>
            </w:pPr>
            <w:r w:rsidRPr="005642C8">
              <w:t>отдел труда и социальной защиты населения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3" w:right="-18"/>
              <w:rPr>
                <w:rFonts w:eastAsia="Calibri"/>
              </w:rPr>
            </w:pPr>
            <w:r w:rsidRPr="005642C8">
              <w:rPr>
                <w:rFonts w:eastAsia="Calibri"/>
              </w:rPr>
              <w:t>Выполняется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52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6.13.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Обеспечение уровня заработной платы отдельных категорий работников бюджетных учреждений социальной сферы, определенных Указами Президента РФ, соответствующего целевым показателям, установленным на 2015 год республиканскими «дорожными картами» в соответствующих сферах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  <w:jc w:val="both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/>
              <w:jc w:val="both"/>
            </w:pPr>
            <w:r w:rsidRPr="005642C8">
              <w:t>Отдел образования, отдел культуры, отдел труда и социальной защиты населения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jc w:val="both"/>
              <w:rPr>
                <w:rFonts w:eastAsia="Calibri"/>
                <w:spacing w:val="-6"/>
              </w:rPr>
            </w:pPr>
            <w:r w:rsidRPr="005642C8">
              <w:t>Заработная плата работников отдела культуры, отдела образования, отдела труда и социальной защиты населения   соответствует «дорожным картам»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1"/>
              <w:jc w:val="center"/>
            </w:pPr>
            <w:r w:rsidRPr="005642C8">
              <w:rPr>
                <w:b/>
                <w:sz w:val="26"/>
                <w:szCs w:val="26"/>
              </w:rPr>
              <w:t>VII. Социальная поддержка граждан</w:t>
            </w:r>
          </w:p>
        </w:tc>
      </w:tr>
      <w:tr w:rsidR="005642C8" w:rsidRPr="005642C8" w:rsidTr="00865328">
        <w:trPr>
          <w:trHeight w:val="52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7.1.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 xml:space="preserve">Принятие решений об оказании наиболее нуждающимся малоимущим </w:t>
            </w:r>
            <w:r w:rsidRPr="005642C8">
              <w:lastRenderedPageBreak/>
              <w:t>семьям с детьми помощи за счет средств Благотворительного фонда содействия социально-экономического развития муниципального района Мишкинский район РБ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</w:pPr>
            <w:r w:rsidRPr="005642C8">
              <w:lastRenderedPageBreak/>
              <w:t xml:space="preserve">Решение </w:t>
            </w:r>
          </w:p>
          <w:p w:rsidR="005642C8" w:rsidRPr="005642C8" w:rsidRDefault="005642C8" w:rsidP="005642C8">
            <w:pPr>
              <w:ind w:left="360" w:right="-134"/>
            </w:pPr>
            <w:r w:rsidRPr="005642C8">
              <w:t>Фонда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right="-133"/>
            </w:pPr>
            <w:r w:rsidRPr="005642C8">
              <w:t xml:space="preserve">Финансовое управление администрации, </w:t>
            </w:r>
            <w:r w:rsidRPr="005642C8">
              <w:lastRenderedPageBreak/>
              <w:t>попечительский Совет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jc w:val="both"/>
            </w:pPr>
            <w:r w:rsidRPr="005642C8">
              <w:lastRenderedPageBreak/>
              <w:t xml:space="preserve">Направлено 340 тыс. руб. средств Благотвори-тельного фонда </w:t>
            </w:r>
            <w:r w:rsidRPr="005642C8">
              <w:lastRenderedPageBreak/>
              <w:t>содействия социально-экономического развития муниципального района Мишкинский район РБ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52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>Организация ведения реестра малообеспеченных семей с детьми, нуждающихся в получении социальной поддержки, с целью выявления малообеспеченных семей с детьми и организации предоставления мер социальной поддержки (рассмотрение и принятие решения на Межведомственном совете по вопросам охраны семьи, материнства, отцовства и детства администрации МР  РБ)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4"/>
              <w:jc w:val="center"/>
            </w:pPr>
            <w:r w:rsidRPr="005642C8">
              <w:t>реестр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 xml:space="preserve">Заместитель главы администрации района по кадрам и социальным вопросам, </w:t>
            </w:r>
          </w:p>
          <w:p w:rsidR="005642C8" w:rsidRPr="005642C8" w:rsidRDefault="005642C8" w:rsidP="005642C8">
            <w:pPr>
              <w:ind w:left="34" w:right="-133"/>
            </w:pPr>
            <w:r w:rsidRPr="005642C8">
              <w:t>отдел труда и социальной защиты населения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jc w:val="both"/>
            </w:pPr>
            <w:r w:rsidRPr="005642C8">
              <w:t>Ведение реестра малообеспеченных семей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52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7.3.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tabs>
                <w:tab w:val="left" w:pos="512"/>
              </w:tabs>
              <w:autoSpaceDE w:val="0"/>
              <w:autoSpaceDN w:val="0"/>
              <w:adjustRightInd w:val="0"/>
              <w:ind w:right="-35"/>
              <w:outlineLvl w:val="0"/>
            </w:pPr>
            <w:r w:rsidRPr="005642C8">
              <w:t xml:space="preserve">Обеспечение информирования граждан о предоставлении субсидий на оплату жилого помещения и коммунальных услуг, а также о снижении стандарта максимально допустимой доли расходов граждан на оплату жилого помещения и коммунальных услуг в совокупном доходе </w:t>
            </w:r>
            <w:r w:rsidRPr="005642C8">
              <w:lastRenderedPageBreak/>
              <w:t>семьи до 15% отдельным категориям граждан (печатные и электронные СМИ, сайты администраций МР РБ)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</w:pPr>
            <w:r w:rsidRPr="005642C8">
              <w:lastRenderedPageBreak/>
              <w:t xml:space="preserve">Объявления и информации на сайте, районной газете «Дружба» 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 w:right="-133"/>
              <w:rPr>
                <w:rFonts w:eastAsia="Arial Unicode MS"/>
              </w:rPr>
            </w:pPr>
            <w:r w:rsidRPr="005642C8">
              <w:rPr>
                <w:rFonts w:eastAsia="Arial Unicode MS"/>
              </w:rPr>
              <w:t xml:space="preserve">главный специалист Администрации района по связям </w:t>
            </w:r>
          </w:p>
          <w:p w:rsidR="005642C8" w:rsidRPr="005642C8" w:rsidRDefault="005642C8" w:rsidP="005642C8">
            <w:pPr>
              <w:ind w:right="-133"/>
            </w:pPr>
            <w:r w:rsidRPr="005642C8">
              <w:rPr>
                <w:rFonts w:eastAsia="Arial Unicode MS"/>
              </w:rPr>
              <w:t>с общественностью, РИК «Дружба»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jc w:val="both"/>
            </w:pPr>
            <w:r w:rsidRPr="005642C8">
              <w:t xml:space="preserve">Информация о предоставлении субсидий на оплату жилого помещения и коммунальных услуг, а также о снижении стандарта максимально допустимой доли расходов граждан на оплату жилого </w:t>
            </w:r>
            <w:r w:rsidRPr="005642C8">
              <w:lastRenderedPageBreak/>
              <w:t>помещения и коммунальных услуг в совокупном доходе отдельным категориям граждан размещается в районной газете «Дружба»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1"/>
              <w:jc w:val="center"/>
            </w:pPr>
            <w:r w:rsidRPr="005642C8">
              <w:rPr>
                <w:b/>
                <w:sz w:val="26"/>
                <w:szCs w:val="26"/>
              </w:rPr>
              <w:lastRenderedPageBreak/>
              <w:t>VIII. Повышение эффективности управления муниципальным имуществом</w:t>
            </w:r>
          </w:p>
        </w:tc>
      </w:tr>
      <w:tr w:rsidR="005642C8" w:rsidRPr="005642C8" w:rsidTr="00865328">
        <w:trPr>
          <w:trHeight w:val="30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1"/>
              <w:jc w:val="center"/>
            </w:pPr>
            <w:r w:rsidRPr="005642C8">
              <w:t>8.1 Повышение эффективности управления и распоряжения земельными ресурсами</w:t>
            </w:r>
          </w:p>
        </w:tc>
      </w:tr>
      <w:tr w:rsidR="005642C8" w:rsidRPr="005642C8" w:rsidTr="00865328">
        <w:trPr>
          <w:trHeight w:val="52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Обеспечение реализации мероприятий по проведению государственной  кадастровой оценки (земель населенных пунктов, объектов капитального строительства, земель водного и лесного фонда):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5"/>
              <w:jc w:val="center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 w:right="-133"/>
              <w:rPr>
                <w:rFonts w:eastAsia="Arial Unicode M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jc w:val="both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471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8.1.1.1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актуализация состава муниципальной межведомственной комиссий по рассмотрению результатов государственной кадастровой оценки недвижимости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34"/>
            </w:pPr>
            <w:r w:rsidRPr="005642C8">
              <w:t xml:space="preserve">Постановление администрации района об актуализации состава комиссии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5"/>
              <w:jc w:val="center"/>
            </w:pPr>
          </w:p>
          <w:p w:rsidR="005642C8" w:rsidRPr="005642C8" w:rsidRDefault="005642C8" w:rsidP="005642C8">
            <w:pPr>
              <w:ind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108"/>
              <w:jc w:val="center"/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hd w:val="clear" w:color="auto" w:fill="FFFFFF"/>
              <w:rPr>
                <w:spacing w:val="-6"/>
              </w:rPr>
            </w:pPr>
            <w:r w:rsidRPr="005642C8">
              <w:rPr>
                <w:spacing w:val="-10"/>
              </w:rPr>
              <w:t xml:space="preserve">Постановление № 836 от 10.06.2015г. «О внесении изменений в постановление № 1464 от </w:t>
            </w:r>
            <w:r w:rsidRPr="005642C8">
              <w:rPr>
                <w:spacing w:val="-12"/>
              </w:rPr>
              <w:t xml:space="preserve">10.12.2014г. «О создании межведомственной комиссии </w:t>
            </w:r>
            <w:r w:rsidRPr="005642C8">
              <w:rPr>
                <w:spacing w:val="-8"/>
              </w:rPr>
              <w:t xml:space="preserve">по рассмотрению и согласованию результатов </w:t>
            </w:r>
            <w:r w:rsidRPr="005642C8">
              <w:rPr>
                <w:spacing w:val="-10"/>
              </w:rPr>
              <w:t xml:space="preserve">государственной кадастровой оценки объектов </w:t>
            </w:r>
            <w:r w:rsidRPr="005642C8">
              <w:rPr>
                <w:spacing w:val="-12"/>
              </w:rPr>
              <w:t xml:space="preserve">недвижимости на территории муниципального района </w:t>
            </w:r>
            <w:r w:rsidRPr="005642C8">
              <w:rPr>
                <w:spacing w:val="-10"/>
              </w:rPr>
              <w:t>Мишкинский район Республики Башкортостан»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435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8.1.1.2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Актуализация состава ценообразующих факторов стоимости и сведений о значениях этих факторов (удаленность от дороги, наличие инфраструктуры, близость к центру города, наличие либо отсутствие водопровода и газоснабжения), на основе данных предыдущих туров оценки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</w:pPr>
            <w:r w:rsidRPr="005642C8">
              <w:t>Протокол межведомственной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108"/>
              <w:jc w:val="center"/>
              <w:rPr>
                <w:b/>
              </w:rPr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hd w:val="clear" w:color="auto" w:fill="FFFFFF"/>
              <w:spacing w:line="274" w:lineRule="exact"/>
              <w:jc w:val="center"/>
            </w:pPr>
            <w:r w:rsidRPr="005642C8">
              <w:rPr>
                <w:bCs/>
              </w:rPr>
              <w:t xml:space="preserve">ПРОТОКОЛ </w:t>
            </w:r>
            <w:r w:rsidRPr="005642C8">
              <w:t xml:space="preserve">№ </w:t>
            </w:r>
            <w:r w:rsidRPr="005642C8">
              <w:rPr>
                <w:bCs/>
              </w:rPr>
              <w:t>4 от 25.06.2015г.</w:t>
            </w:r>
          </w:p>
          <w:p w:rsidR="005642C8" w:rsidRPr="005642C8" w:rsidRDefault="005642C8" w:rsidP="005642C8">
            <w:pPr>
              <w:shd w:val="clear" w:color="auto" w:fill="FFFFFF"/>
              <w:tabs>
                <w:tab w:val="left" w:pos="2923"/>
              </w:tabs>
              <w:spacing w:line="274" w:lineRule="exact"/>
              <w:jc w:val="center"/>
              <w:rPr>
                <w:spacing w:val="-6"/>
              </w:rPr>
            </w:pPr>
            <w:r w:rsidRPr="005642C8">
              <w:t xml:space="preserve"> заседания Межведомственной комиссии по рассмотрению и согласованию результатов государственной кадастровой оценки объектов недвижимости на территории  Республики Башкортостан муниципального района Мишкинский район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293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8.1.1.3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Сверка вида фактического использования объектов оценки с видом разрешенного использования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08" w:right="-134"/>
              <w:jc w:val="center"/>
            </w:pPr>
            <w:r w:rsidRPr="005642C8">
              <w:t>Протокол межведомственной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hd w:val="clear" w:color="auto" w:fill="FFFFFF"/>
              <w:spacing w:line="274" w:lineRule="exact"/>
              <w:jc w:val="center"/>
            </w:pPr>
            <w:r w:rsidRPr="005642C8">
              <w:rPr>
                <w:bCs/>
              </w:rPr>
              <w:t xml:space="preserve">ПРОТОКОЛ </w:t>
            </w:r>
            <w:r w:rsidRPr="005642C8">
              <w:t xml:space="preserve">№ </w:t>
            </w:r>
            <w:r w:rsidRPr="005642C8">
              <w:rPr>
                <w:bCs/>
              </w:rPr>
              <w:t>5 от 20.07.2015г.</w:t>
            </w:r>
          </w:p>
          <w:p w:rsidR="005642C8" w:rsidRPr="005642C8" w:rsidRDefault="005642C8" w:rsidP="005642C8">
            <w:pPr>
              <w:shd w:val="clear" w:color="auto" w:fill="FFFFFF"/>
              <w:tabs>
                <w:tab w:val="left" w:pos="2923"/>
              </w:tabs>
              <w:spacing w:line="274" w:lineRule="exact"/>
              <w:jc w:val="center"/>
              <w:rPr>
                <w:spacing w:val="-6"/>
              </w:rPr>
            </w:pPr>
            <w:r w:rsidRPr="005642C8">
              <w:t xml:space="preserve"> заседания Межведомственной комиссии по рассмотрению и согласованию результатов государственной кадастровой оценки объектов недвижимости на территории  Республики Башкортостан муниципального района Мишкинский район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208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8.1.1.4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Проведение анализа рынка недвижимости МО с целью подготовки стоимостной информации по перечню объектов-аналогов для использования при проведении государственной кадастровой оценки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08" w:right="-134"/>
              <w:jc w:val="center"/>
              <w:rPr>
                <w:b/>
              </w:rPr>
            </w:pPr>
            <w:r w:rsidRPr="005642C8">
              <w:t>Протокол межведомственной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hd w:val="clear" w:color="auto" w:fill="FFFFFF"/>
              <w:spacing w:line="274" w:lineRule="exact"/>
              <w:jc w:val="center"/>
            </w:pPr>
            <w:r w:rsidRPr="005642C8">
              <w:rPr>
                <w:bCs/>
              </w:rPr>
              <w:t xml:space="preserve">ПРОТОКОЛ </w:t>
            </w:r>
            <w:r w:rsidRPr="005642C8">
              <w:t xml:space="preserve">№ </w:t>
            </w:r>
            <w:r w:rsidRPr="005642C8">
              <w:rPr>
                <w:bCs/>
              </w:rPr>
              <w:t>8 от 10.11.2015г.</w:t>
            </w:r>
          </w:p>
          <w:p w:rsidR="005642C8" w:rsidRPr="005642C8" w:rsidRDefault="005642C8" w:rsidP="005642C8">
            <w:pPr>
              <w:shd w:val="clear" w:color="auto" w:fill="FFFFFF"/>
              <w:tabs>
                <w:tab w:val="left" w:pos="2923"/>
              </w:tabs>
              <w:spacing w:line="274" w:lineRule="exact"/>
              <w:jc w:val="center"/>
              <w:rPr>
                <w:spacing w:val="-6"/>
              </w:rPr>
            </w:pPr>
            <w:r w:rsidRPr="005642C8">
              <w:t xml:space="preserve"> заседания Межведомственной комиссии по рассмотрению и согласованию результатов государственной кадастровой оценки объектов недвижимости на территории  Республики Башкортостан муниципального района Мишкинский район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208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8.1.2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Заключение Соглашений между комитетами по управлению собственностью Минземимущества РБ по городам и районам и администрациями сельских поселений по вопросу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08" w:right="-134"/>
              <w:jc w:val="center"/>
            </w:pPr>
            <w:r w:rsidRPr="005642C8">
              <w:t xml:space="preserve"> Подписанные соглашения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08" w:right="-135"/>
              <w:jc w:val="center"/>
            </w:pPr>
          </w:p>
          <w:p w:rsidR="005642C8" w:rsidRPr="005642C8" w:rsidRDefault="005642C8" w:rsidP="005642C8">
            <w:pPr>
              <w:ind w:left="-108" w:right="-135"/>
              <w:jc w:val="center"/>
            </w:pPr>
          </w:p>
          <w:p w:rsidR="005642C8" w:rsidRPr="005642C8" w:rsidRDefault="005642C8" w:rsidP="005642C8">
            <w:pPr>
              <w:ind w:left="-108" w:right="-135"/>
              <w:jc w:val="center"/>
            </w:pPr>
            <w:r w:rsidRPr="005642C8">
              <w:t>2015-2017 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108"/>
              <w:jc w:val="center"/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Заключены с 14 сельскими поселениями в 2015 году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Разработка регламентов предоставления, оформления земельных участков в аренду или в собственность физических и юридических лиц на торгах и без проведения торгов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08" w:right="-134"/>
            </w:pPr>
            <w:r w:rsidRPr="005642C8">
              <w:t>Постановление администрации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6 регламентов разрабо-таны и в настоящее время изменяются в соответ-ствии с изменениями в  действующем законодательстве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Принятие муниципальных нормативных правовых актов в части установления цены при приватизации земельных участков находящихся в муниципальной собственности под объектами недвижимости, находящимися в частной собственности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34"/>
            </w:pPr>
            <w:r w:rsidRPr="005642C8">
              <w:t>Постановление администрации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Не принято, так как принято постановление Правительства РБ № 629 от 29.12.2014 г.(в редакции от 11.01.2016 г.) об определении цены на земельные участки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 xml:space="preserve">Внесение изменений в муниципальные нормативные правовые акты в части индексации ставок аренды за земельные участки, </w:t>
            </w:r>
            <w:r w:rsidRPr="005642C8">
              <w:lastRenderedPageBreak/>
              <w:t xml:space="preserve">находящиеся в муниципальной собственности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08" w:right="-134"/>
              <w:jc w:val="center"/>
            </w:pPr>
            <w:r w:rsidRPr="005642C8">
              <w:lastRenderedPageBreak/>
              <w:t>Решение Совета муниципального района об утверждении ставок аренды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 xml:space="preserve">Первый заместитель главы Администрации района, КУС Минземимущества </w:t>
            </w:r>
            <w:r w:rsidRPr="005642C8">
              <w:lastRenderedPageBreak/>
              <w:t>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rPr>
                <w:spacing w:val="-6"/>
              </w:rPr>
              <w:lastRenderedPageBreak/>
              <w:t xml:space="preserve">Ежегодное </w:t>
            </w:r>
            <w:r w:rsidRPr="005642C8">
              <w:t>Решение Совета МР Мишкинский район «О внесении изменений в решение  Совета  МР</w:t>
            </w:r>
          </w:p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6"/>
                <w:sz w:val="20"/>
                <w:szCs w:val="20"/>
              </w:rPr>
            </w:pPr>
            <w:r w:rsidRPr="005642C8">
              <w:lastRenderedPageBreak/>
              <w:t>Мишкинский район РБ «Об утверждении  ставок по  определению размера  арендной платы за земли, находящиеся в муниципальной собственности МР Мишкинский район РБ  и земли,   государственная собственность на которые не разграничена в  МР  Мишкинский район РБ»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8.1.6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Подготовка предложений по пересмотру ставок арендной платы за земельные участки до разграничения государственной собственности, и находящиеся в муниципальной собственности, с учетом результатов анализа ставок земельного налога и аренды по платежам за землю в муниципальных образованиях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08" w:right="-134"/>
              <w:jc w:val="center"/>
            </w:pPr>
            <w:r w:rsidRPr="005642C8">
              <w:t>Решение об утверждении ставок аренды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Подготовка проекта Решения Совета МР Мишкинский район «О внесении изменений в решение  Совета  МР</w:t>
            </w:r>
          </w:p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6"/>
                <w:sz w:val="20"/>
                <w:szCs w:val="20"/>
              </w:rPr>
            </w:pPr>
            <w:r w:rsidRPr="005642C8">
              <w:t xml:space="preserve">Мишкинский район РБ от  «26»   января  2015 года  № 605  «Об утверждении  ставок по  определению размера  арендной платы за земли, находящиеся в муниципальной собственности МР Мишкинский район РБ  и земли,   государственная собственность на </w:t>
            </w:r>
            <w:r w:rsidRPr="005642C8">
              <w:lastRenderedPageBreak/>
              <w:t>которые не разграничена в  МР  Мишкинский район РБ»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8.1.7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Составление графика и проведение в соответствии с ним обследования земельных участков с целью выявления земельных участков, используемых не по назначению, не используемых, в том числе предоставленных муниципальным  унитарным предприятиям и муниципальным учреждениям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/>
              <w:jc w:val="center"/>
            </w:pPr>
            <w:r w:rsidRPr="005642C8">
              <w:t xml:space="preserve">План работы по муниципальному земельному контролю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Первый заместитель главы Администрации района, ведущий инспектор по земельному контролю отдела строительства и жизнеобеспечения,  КУС Минземимуще-ства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Составлен график обследования земельных участков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Подготовка и предоставление в адрес Минземимущества РБ информации о случаях отказа Прокуратуры РБ по проведению проверок по бесхозяйным объектам в случае их внепланового включения в ранее утвержденные годовые планы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/>
              <w:jc w:val="center"/>
            </w:pPr>
            <w:r w:rsidRPr="005642C8">
              <w:t xml:space="preserve">План работы по муниципальному земельному контролю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autoSpaceDE w:val="0"/>
              <w:autoSpaceDN w:val="0"/>
              <w:adjustRightInd w:val="0"/>
              <w:jc w:val="both"/>
            </w:pPr>
            <w:r w:rsidRPr="005642C8">
              <w:t>Внеплановые проверки не проводились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 xml:space="preserve">Подготовка перечня землевладельцев и землепользователей, допустивших нарушение норм земельного законодательства, для целей проведения мероприятий по муниципальному земельному </w:t>
            </w:r>
            <w:r w:rsidRPr="005642C8">
              <w:lastRenderedPageBreak/>
              <w:t>контролю и государственному земельному надзору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</w:pPr>
            <w:r w:rsidRPr="005642C8">
              <w:lastRenderedPageBreak/>
              <w:t xml:space="preserve">План работы по муниципальному земельному контролю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 xml:space="preserve">Первый заместитель главы Администрации района, ведущий инспектор по земельному контролю отдела строительства и </w:t>
            </w:r>
            <w:r w:rsidRPr="005642C8">
              <w:lastRenderedPageBreak/>
              <w:t>жизнеобеспечения,  КУС Минземимуще-ства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3" w:right="-134"/>
            </w:pPr>
            <w:r w:rsidRPr="005642C8">
              <w:lastRenderedPageBreak/>
              <w:t xml:space="preserve">Составлен план работы по муниципальному земельному контролю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8.1.10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Проведение мероприятий муниципального земельного контроля для последующего привлечения к ответственности физических и юридических лиц, индивидуальных предпринимателей в случае установления фактов нарушения земельного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</w:pPr>
            <w:r w:rsidRPr="005642C8">
              <w:t xml:space="preserve">План работы по муниципальному земельному контролю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r w:rsidRPr="005642C8">
              <w:t>Первый заместитель главы Администрации района, ведущий инспектор по земельному контролю отдела строительства и жизнеобеспечения, КУС Минземимуще-ства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3" w:right="-134"/>
            </w:pPr>
            <w:r w:rsidRPr="005642C8">
              <w:t xml:space="preserve">Составлен план работы по муниципальному земельному контролю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8.1.11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Создание и обеспечение функционирования комиссий по работе с юридическими  и физическими лицами, индивидуальными предпринимателями по сокращению, а также недопущению задолженности по арендной плате за землю, обеспечение функционирования комиссии на постоянной основе с приглашением арендаторов, имеющих просроченную задолженность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4"/>
            </w:pPr>
            <w:r w:rsidRPr="005642C8">
              <w:t xml:space="preserve">План работы по муниципальному земельному контролю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 xml:space="preserve">Межведомственная комиссия создана, проведено в 2015 году 4 заседания с приглашением должников, проводилась разъяснительная работа.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8.1.12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 xml:space="preserve">Обеспечение передачи </w:t>
            </w:r>
            <w:r w:rsidRPr="005642C8">
              <w:lastRenderedPageBreak/>
              <w:t>утвержденных правил землепользования и застройки в органы государственного кадастрового учета в порядке, предусмотренном законодательством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/>
              <w:jc w:val="center"/>
            </w:pPr>
            <w:r w:rsidRPr="005642C8">
              <w:lastRenderedPageBreak/>
              <w:t xml:space="preserve">Правила </w:t>
            </w:r>
            <w:r w:rsidRPr="005642C8">
              <w:lastRenderedPageBreak/>
              <w:t>землепользования и застройки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  <w:jc w:val="center"/>
            </w:pPr>
            <w:r w:rsidRPr="005642C8">
              <w:lastRenderedPageBreak/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  <w:jc w:val="center"/>
            </w:pPr>
            <w:r w:rsidRPr="005642C8">
              <w:t xml:space="preserve">Сельские поселения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spacing w:val="-6"/>
                <w:lang w:eastAsia="en-US"/>
              </w:rPr>
            </w:pPr>
            <w:r w:rsidRPr="005642C8">
              <w:rPr>
                <w:rFonts w:eastAsia="Calibri"/>
                <w:spacing w:val="-6"/>
                <w:lang w:eastAsia="en-US"/>
              </w:rPr>
              <w:t>На стадии разработки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8.1.13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Обеспечение выполнения мероприятий по формированию земельных участков для целей предоставления льготным категориям граждан: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4"/>
            </w:pPr>
            <w:r w:rsidRPr="005642C8">
              <w:t>Решения Совета муниципального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  <w:jc w:val="center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  <w:jc w:val="center"/>
            </w:pPr>
            <w:r w:rsidRPr="005642C8">
              <w:t xml:space="preserve">Сельские поселения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spacing w:val="-6"/>
                <w:lang w:eastAsia="en-US"/>
              </w:rPr>
            </w:pPr>
            <w:r w:rsidRPr="005642C8">
              <w:rPr>
                <w:rFonts w:eastAsia="Calibri"/>
                <w:spacing w:val="-6"/>
                <w:lang w:eastAsia="en-US"/>
              </w:rPr>
              <w:t>Сформированы земельные участки для передачи многодетным семьям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8.1.13.1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>Предоставление в Минземимущество РБ обоснования заявок по выделению в 2015 году денежных средств для проведения межевых работ документами территориального планирования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4"/>
              <w:jc w:val="center"/>
            </w:pPr>
            <w:r w:rsidRPr="005642C8">
              <w:t xml:space="preserve">Подготовка проектов планировки территории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/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t>В 2015 году предоставлено в Минземимущество РБ обоснованых заявок по выделению денежных средств для проведения межевых работ документами территориального планирования на общую сумму 283,1 тыс. руб или 98% к уровню выделенных денежных средств правительством РБ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8.1.13.2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 xml:space="preserve">Подписание соглашений о выделении субсидий местному бюджету на проведение кадастровых работ по межеванию земельных </w:t>
            </w:r>
            <w:r w:rsidRPr="005642C8">
              <w:lastRenderedPageBreak/>
              <w:t xml:space="preserve">участков в целях предоставления их гражданам, имеющим трех и более несовершеннолетних детей, а также ребенка </w:t>
            </w:r>
            <w:r w:rsidRPr="005642C8">
              <w:rPr>
                <w:lang w:eastAsia="en-US"/>
              </w:rPr>
              <w:t>инвалида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4"/>
              <w:jc w:val="center"/>
            </w:pPr>
            <w:r w:rsidRPr="005642C8">
              <w:lastRenderedPageBreak/>
              <w:t xml:space="preserve">Соглашение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  <w:jc w:val="center"/>
            </w:pPr>
            <w:r w:rsidRPr="005642C8">
              <w:t>Администрация района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  <w:r w:rsidRPr="005642C8">
              <w:t>Выделено и освоено 283,2 тыс. руб.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8.1.13.3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 xml:space="preserve">Проведение конкурсных процедур по выбору исполнителя работ по межеванию </w:t>
            </w:r>
            <w:r w:rsidRPr="005642C8">
              <w:rPr>
                <w:lang w:eastAsia="en-US"/>
              </w:rPr>
              <w:t>земельных</w:t>
            </w:r>
            <w:r w:rsidRPr="005642C8">
              <w:t xml:space="preserve"> участков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4"/>
              <w:jc w:val="center"/>
            </w:pPr>
            <w:r w:rsidRPr="005642C8">
              <w:t xml:space="preserve">Соглашение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</w:pPr>
            <w:r w:rsidRPr="005642C8">
              <w:t>Отдел экономики Администрации района, контрактная служба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</w:pPr>
            <w:r w:rsidRPr="005642C8">
              <w:t xml:space="preserve">Исполнитель работ по межеванию </w:t>
            </w:r>
            <w:r w:rsidRPr="005642C8">
              <w:rPr>
                <w:lang w:eastAsia="en-US"/>
              </w:rPr>
              <w:t>земельных</w:t>
            </w:r>
            <w:r w:rsidRPr="005642C8">
              <w:t xml:space="preserve"> участков выбран на основании конкурсных процедур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8.1.13.4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 xml:space="preserve">Принятие результатов работ по межеванию земельных </w:t>
            </w:r>
            <w:r w:rsidRPr="005642C8">
              <w:rPr>
                <w:lang w:eastAsia="en-US"/>
              </w:rPr>
              <w:t>участков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4"/>
              <w:jc w:val="center"/>
            </w:pPr>
            <w:r w:rsidRPr="005642C8">
              <w:t xml:space="preserve">Акт выполненных работ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  <w:jc w:val="center"/>
            </w:pPr>
            <w:r w:rsidRPr="005642C8">
              <w:t xml:space="preserve">Сельские поселения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spacing w:val="-6"/>
                <w:lang w:eastAsia="en-US"/>
              </w:rPr>
            </w:pPr>
            <w:r w:rsidRPr="005642C8">
              <w:rPr>
                <w:rFonts w:eastAsia="Calibri"/>
                <w:spacing w:val="-6"/>
                <w:lang w:eastAsia="en-US"/>
              </w:rPr>
              <w:t>Проведено межевание земельных участков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pacing w:line="276" w:lineRule="auto"/>
              <w:ind w:left="-81"/>
              <w:jc w:val="center"/>
              <w:rPr>
                <w:rFonts w:eastAsia="Calibri"/>
                <w:lang w:eastAsia="en-US"/>
              </w:rPr>
            </w:pPr>
            <w:r w:rsidRPr="005642C8">
              <w:t>8.2 Повышение эффективности управления и распоряжения имущественным комплексом</w:t>
            </w: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8.2.1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</w:pPr>
            <w:r w:rsidRPr="005642C8">
              <w:t xml:space="preserve">Формирование на базе муниципального </w:t>
            </w:r>
            <w:r w:rsidRPr="005642C8">
              <w:rPr>
                <w:lang w:eastAsia="en-US"/>
              </w:rPr>
              <w:t>имущества</w:t>
            </w:r>
            <w:r w:rsidRPr="005642C8">
              <w:t xml:space="preserve"> РБ залогового фонда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4"/>
            </w:pPr>
            <w:r w:rsidRPr="005642C8">
              <w:t>Перечень имущества, составляющего залоговый фонд муниципального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  <w:jc w:val="center"/>
              <w:rPr>
                <w:b/>
              </w:rPr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rPr>
                <w:b/>
              </w:rPr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Не сформирован, нет необходимости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8.2.2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  <w:rPr>
                <w:lang w:eastAsia="en-US"/>
              </w:rPr>
            </w:pPr>
            <w:r w:rsidRPr="005642C8">
              <w:rPr>
                <w:lang w:eastAsia="en-US"/>
              </w:rPr>
              <w:t xml:space="preserve">Формирование перечня (реестра) бесхозяйных объектов недвижимости, расположенных на территории района, для оказания имущественной поддержки хозяйствующим субъектам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  <w:jc w:val="center"/>
            </w:pPr>
            <w:r w:rsidRPr="005642C8">
              <w:t>Реестр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  <w:rPr>
                <w:b/>
              </w:rPr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 xml:space="preserve">Сформирован общий перечень  бесхозных объектов и размещен на сайте администрации района, который возможен </w:t>
            </w:r>
            <w:r w:rsidRPr="005642C8">
              <w:rPr>
                <w:lang w:eastAsia="en-US"/>
              </w:rPr>
              <w:t>для оказания имуществе-нной поддержки хозяй-ствующим субъектам</w:t>
            </w:r>
            <w:r w:rsidRPr="005642C8">
              <w:rPr>
                <w:spacing w:val="-6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8.2.3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  <w:rPr>
                <w:lang w:eastAsia="en-US"/>
              </w:rPr>
            </w:pPr>
            <w:r w:rsidRPr="005642C8">
              <w:rPr>
                <w:lang w:eastAsia="en-US"/>
              </w:rPr>
              <w:t xml:space="preserve">Публикация актуализированного перечня </w:t>
            </w:r>
            <w:r w:rsidRPr="005642C8">
              <w:rPr>
                <w:lang w:eastAsia="en-US"/>
              </w:rPr>
              <w:lastRenderedPageBreak/>
              <w:t>(реестра) бесхозяйных объектов недвижимости, расположенных на территории муниципального района, и публикация его в местных средствах массовой информации, на официальных сайтах администраций муниципальных образований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  <w:jc w:val="center"/>
            </w:pPr>
            <w:r w:rsidRPr="005642C8">
              <w:lastRenderedPageBreak/>
              <w:t>Реестр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/>
              <w:rPr>
                <w:b/>
              </w:rPr>
            </w:pPr>
            <w:r w:rsidRPr="005642C8">
              <w:t xml:space="preserve">Первый заместитель главы </w:t>
            </w:r>
            <w:r w:rsidRPr="005642C8">
              <w:lastRenderedPageBreak/>
              <w:t>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lastRenderedPageBreak/>
              <w:t xml:space="preserve">Перечень  размещен на официальном сайте </w:t>
            </w:r>
            <w:r w:rsidRPr="005642C8">
              <w:rPr>
                <w:spacing w:val="-6"/>
              </w:rPr>
              <w:lastRenderedPageBreak/>
              <w:t>администрации района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8.2.4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  <w:rPr>
                <w:lang w:eastAsia="en-US"/>
              </w:rPr>
            </w:pPr>
            <w:r w:rsidRPr="005642C8">
              <w:rPr>
                <w:lang w:eastAsia="en-US"/>
              </w:rPr>
              <w:t>Формирование перечня объектов недвижимости, находящихся в пользовании муниципальных органов власти, муниципальных учреждений, муниципальных унитарных предприятий,</w:t>
            </w:r>
          </w:p>
          <w:p w:rsidR="005642C8" w:rsidRPr="005642C8" w:rsidRDefault="005642C8" w:rsidP="005642C8">
            <w:pPr>
              <w:shd w:val="clear" w:color="auto" w:fill="FFFFFF"/>
              <w:ind w:left="-18" w:right="-35"/>
              <w:rPr>
                <w:lang w:eastAsia="en-US"/>
              </w:rPr>
            </w:pPr>
            <w:r w:rsidRPr="005642C8">
              <w:rPr>
                <w:lang w:eastAsia="en-US"/>
              </w:rPr>
              <w:t>по результатам инвентаризации объектов для утверждения норм потребления (административных площадей) в соответствии со штатным расписанием организаций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  <w:jc w:val="center"/>
            </w:pPr>
            <w:r w:rsidRPr="005642C8">
              <w:t>Реестр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rPr>
                <w:b/>
              </w:rPr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Нормы утверждены Решением Совета муниципального района Мишкинский район Республики Башкортостан от  21   ноября  2013 года №  180 и используется в пределах установленных  норм.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8.2.5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  <w:rPr>
                <w:lang w:eastAsia="en-US"/>
              </w:rPr>
            </w:pPr>
            <w:r w:rsidRPr="005642C8">
              <w:rPr>
                <w:lang w:eastAsia="en-US"/>
              </w:rPr>
              <w:t>Разработка и утверждение Стандартов по использованию муниципального имущества (нормативы  потребления)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 w:right="-134"/>
              <w:jc w:val="both"/>
            </w:pPr>
            <w:r w:rsidRPr="005642C8">
              <w:t>Стандарты по</w:t>
            </w:r>
          </w:p>
          <w:p w:rsidR="005642C8" w:rsidRPr="005642C8" w:rsidRDefault="005642C8" w:rsidP="005642C8">
            <w:pPr>
              <w:ind w:left="34" w:right="-134"/>
              <w:jc w:val="both"/>
            </w:pPr>
            <w:r w:rsidRPr="005642C8">
              <w:t xml:space="preserve">использованию муниципального имущества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3" w:right="-135"/>
              <w:jc w:val="center"/>
              <w:rPr>
                <w:b/>
              </w:rPr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 w:right="-133"/>
              <w:rPr>
                <w:b/>
              </w:rPr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Утверждены Решением Совета муниципального района Мишкинский район Республики Башкортостан от  21   ноября  2013 года №  180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t>8.2.6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  <w:rPr>
                <w:lang w:eastAsia="en-US"/>
              </w:rPr>
            </w:pPr>
            <w:r w:rsidRPr="005642C8">
              <w:rPr>
                <w:lang w:eastAsia="en-US"/>
              </w:rPr>
              <w:t xml:space="preserve">Обеспечение государственной регистрации прав собственности на объекты </w:t>
            </w:r>
            <w:r w:rsidRPr="005642C8">
              <w:rPr>
                <w:lang w:eastAsia="en-US"/>
              </w:rPr>
              <w:lastRenderedPageBreak/>
              <w:t>энергетики и коммунальной инфраструктуры, находящиеся в и муниципальной собственности с целью привлечения частных инвестиций в жилищно-коммунальное хозяйство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4"/>
            </w:pPr>
            <w:r w:rsidRPr="005642C8">
              <w:lastRenderedPageBreak/>
              <w:t>Свидетельство на право собственности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/>
              <w:rPr>
                <w:b/>
              </w:rPr>
            </w:pPr>
            <w:r w:rsidRPr="005642C8">
              <w:t xml:space="preserve">Первый заместитель главы Администрации </w:t>
            </w:r>
            <w:r w:rsidRPr="005642C8">
              <w:lastRenderedPageBreak/>
              <w:t>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lastRenderedPageBreak/>
              <w:t xml:space="preserve">По состоянию на 01.01.2016 года право муниципальной </w:t>
            </w:r>
            <w:r w:rsidRPr="005642C8">
              <w:rPr>
                <w:spacing w:val="-6"/>
              </w:rPr>
              <w:lastRenderedPageBreak/>
              <w:t>собственности оформлено: - на водосети -100%;</w:t>
            </w:r>
          </w:p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на теплосети- 80%;</w:t>
            </w:r>
          </w:p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На электосети-25%, остальная часть в работе</w:t>
            </w:r>
          </w:p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 xml:space="preserve">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  <w:rPr>
                <w:sz w:val="20"/>
                <w:szCs w:val="20"/>
              </w:rPr>
            </w:pPr>
            <w:r w:rsidRPr="005642C8">
              <w:rPr>
                <w:sz w:val="20"/>
                <w:szCs w:val="20"/>
              </w:rPr>
              <w:lastRenderedPageBreak/>
              <w:t>8.2.7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hd w:val="clear" w:color="auto" w:fill="FFFFFF"/>
              <w:ind w:left="-18" w:right="-35"/>
              <w:rPr>
                <w:lang w:eastAsia="en-US"/>
              </w:rPr>
            </w:pPr>
            <w:r w:rsidRPr="005642C8">
              <w:rPr>
                <w:lang w:eastAsia="en-US"/>
              </w:rPr>
              <w:t xml:space="preserve">Подготовка информации о количестве объектов недвижимости, находящихся в федеральной собственности, в отношении которых у муниципального района имеется заинтересованность в эксплуатации в целях безвозмездного либо возмездного использования муниципалитетом или субъектами среднего и малого предпринимательства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360" w:right="-134"/>
              <w:jc w:val="center"/>
            </w:pPr>
            <w:r w:rsidRPr="005642C8">
              <w:t>Информация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right="-108"/>
            </w:pPr>
            <w:r w:rsidRPr="005642C8">
              <w:t>2015-2017гг.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34"/>
              <w:rPr>
                <w:b/>
              </w:rPr>
            </w:pPr>
            <w:r w:rsidRPr="005642C8">
              <w:t>Первый заместитель главы Администрации района, КУС Минземимущества РБ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Данных объектов на территории района 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spacing w:line="276" w:lineRule="auto"/>
              <w:ind w:left="-81"/>
              <w:jc w:val="center"/>
              <w:rPr>
                <w:rFonts w:eastAsia="Calibri"/>
                <w:lang w:eastAsia="en-US"/>
              </w:rPr>
            </w:pPr>
            <w:r w:rsidRPr="005642C8">
              <w:rPr>
                <w:b/>
                <w:sz w:val="26"/>
                <w:szCs w:val="26"/>
              </w:rPr>
              <w:t>IХ. Мониторинг и контроль ситуации в экономике и социальной сфере</w:t>
            </w:r>
          </w:p>
        </w:tc>
      </w:tr>
      <w:tr w:rsidR="005642C8" w:rsidRPr="005642C8" w:rsidTr="00865328">
        <w:trPr>
          <w:trHeight w:val="38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</w:pPr>
            <w:r w:rsidRPr="005642C8">
              <w:t>9.1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8" w:right="-35"/>
            </w:pPr>
            <w:r w:rsidRPr="005642C8">
              <w:t>Представление информации для мониторинга текущей ситуации социально-экономического развития РБ (в том числе посредством использования регионального сегмента ГАС «Управление»)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3" w:right="-134"/>
            </w:pPr>
            <w:r w:rsidRPr="005642C8">
              <w:t>информация в Правительство РБ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2" w:right="-135"/>
              <w:jc w:val="center"/>
            </w:pPr>
            <w:r w:rsidRPr="005642C8">
              <w:t>еженедельно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 w:right="-133"/>
            </w:pPr>
            <w:r w:rsidRPr="005642C8">
              <w:t xml:space="preserve">Отдел экономики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Информация представляется в соответствии с графиком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194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</w:pPr>
            <w:r w:rsidRPr="005642C8">
              <w:lastRenderedPageBreak/>
              <w:t>9.2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18" w:right="-35"/>
            </w:pPr>
            <w:r w:rsidRPr="005642C8">
              <w:t>Мониторинг социально-экономического развития муниципальных образований РБ в условиях развития кризисных явлений с внесением предложений по регулированию ситуации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3" w:right="-134"/>
            </w:pPr>
            <w:r w:rsidRPr="005642C8">
              <w:t>информация в Правительство РБ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2" w:right="-135"/>
            </w:pPr>
            <w:r w:rsidRPr="005642C8">
              <w:t>ежемесячно – не позднее 18 числа месяца, следующего за отчетным, на последнюю имеющуюся дату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 w:right="-133"/>
            </w:pPr>
            <w:r w:rsidRPr="005642C8">
              <w:t>Отдел экономики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Информация представляется в соответствии с графиком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194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</w:pPr>
            <w:r w:rsidRPr="005642C8">
              <w:t>9.3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keepNext/>
              <w:keepLines/>
              <w:jc w:val="both"/>
            </w:pPr>
            <w:r w:rsidRPr="005642C8">
              <w:t>Мониторинг цен на фиксированный набор товаров в муниципальном районе (в том числе посредством использования регионального сегмента ГАС «Управление»)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3" w:right="-134"/>
            </w:pPr>
            <w:r w:rsidRPr="005642C8">
              <w:t>Информация в Госкомитет РБ по торговле и защите прав потребителей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2" w:right="-135"/>
              <w:jc w:val="center"/>
            </w:pPr>
            <w:r w:rsidRPr="005642C8">
              <w:t>Два раза в неделю по средам и пятницам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/>
            </w:pPr>
            <w:r w:rsidRPr="005642C8">
              <w:t xml:space="preserve">Отдел экономики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Информация представляется в соответствии с графиком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  <w:tr w:rsidR="005642C8" w:rsidRPr="005642C8" w:rsidTr="00865328">
        <w:trPr>
          <w:trHeight w:val="24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jc w:val="center"/>
            </w:pPr>
            <w:r w:rsidRPr="005642C8">
              <w:t>9.4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keepNext/>
              <w:keepLines/>
              <w:spacing w:line="233" w:lineRule="auto"/>
              <w:jc w:val="both"/>
            </w:pPr>
            <w:r w:rsidRPr="005642C8">
              <w:t>Проведение мониторинга доли розничной продажи алкогольной продукции в общем объеме розничной продажи данной продукции организациями торговли и предприятиями общественного питания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3" w:right="-134"/>
            </w:pPr>
            <w:r w:rsidRPr="005642C8">
              <w:t>Информация</w:t>
            </w:r>
          </w:p>
          <w:p w:rsidR="005642C8" w:rsidRPr="005642C8" w:rsidRDefault="005642C8" w:rsidP="005642C8">
            <w:pPr>
              <w:ind w:left="-83" w:right="-134"/>
            </w:pPr>
            <w:r w:rsidRPr="005642C8">
              <w:t xml:space="preserve">Главе Администрации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C8" w:rsidRPr="005642C8" w:rsidRDefault="005642C8" w:rsidP="005642C8">
            <w:pPr>
              <w:ind w:left="-82" w:right="-135"/>
              <w:jc w:val="center"/>
            </w:pPr>
            <w:r w:rsidRPr="005642C8">
              <w:t>2015-2017 гг.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31"/>
            </w:pPr>
            <w:r w:rsidRPr="005642C8">
              <w:t>Отдел экономики, торговые предприятия (по согласованию)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ind w:left="-81"/>
              <w:rPr>
                <w:spacing w:val="-6"/>
              </w:rPr>
            </w:pPr>
            <w:r w:rsidRPr="005642C8">
              <w:rPr>
                <w:spacing w:val="-6"/>
              </w:rPr>
              <w:t>Информация представляется в соответствии с графиком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Pr="005642C8" w:rsidRDefault="005642C8" w:rsidP="005642C8">
            <w:pPr>
              <w:spacing w:line="276" w:lineRule="auto"/>
              <w:ind w:left="-81"/>
              <w:rPr>
                <w:rFonts w:eastAsia="Calibri"/>
                <w:lang w:eastAsia="en-US"/>
              </w:rPr>
            </w:pPr>
          </w:p>
        </w:tc>
      </w:tr>
    </w:tbl>
    <w:p w:rsidR="005642C8" w:rsidRPr="005642C8" w:rsidRDefault="005642C8" w:rsidP="005642C8">
      <w:pPr>
        <w:tabs>
          <w:tab w:val="left" w:pos="8315"/>
        </w:tabs>
        <w:spacing w:line="320" w:lineRule="atLeast"/>
        <w:ind w:left="720"/>
        <w:rPr>
          <w:color w:val="000000"/>
          <w:sz w:val="28"/>
          <w:szCs w:val="28"/>
        </w:rPr>
      </w:pPr>
    </w:p>
    <w:p w:rsidR="005642C8" w:rsidRPr="005642C8" w:rsidRDefault="005642C8" w:rsidP="005642C8">
      <w:pPr>
        <w:tabs>
          <w:tab w:val="left" w:pos="8315"/>
        </w:tabs>
        <w:spacing w:line="320" w:lineRule="atLeast"/>
        <w:ind w:left="720"/>
        <w:rPr>
          <w:color w:val="000000"/>
          <w:sz w:val="28"/>
          <w:szCs w:val="28"/>
        </w:rPr>
      </w:pPr>
    </w:p>
    <w:p w:rsidR="005642C8" w:rsidRPr="005642C8" w:rsidRDefault="005642C8" w:rsidP="005642C8">
      <w:pPr>
        <w:tabs>
          <w:tab w:val="left" w:pos="8315"/>
        </w:tabs>
        <w:spacing w:line="320" w:lineRule="atLeast"/>
        <w:ind w:left="720"/>
        <w:rPr>
          <w:color w:val="000000"/>
          <w:sz w:val="28"/>
          <w:szCs w:val="28"/>
        </w:rPr>
      </w:pPr>
      <w:r w:rsidRPr="005642C8">
        <w:rPr>
          <w:color w:val="000000"/>
          <w:sz w:val="28"/>
          <w:szCs w:val="28"/>
        </w:rPr>
        <w:t>Заключение: выполнено в установленные сроки    79  пунктов.</w:t>
      </w:r>
    </w:p>
    <w:p w:rsidR="005642C8" w:rsidRPr="005642C8" w:rsidRDefault="005642C8" w:rsidP="005642C8">
      <w:pPr>
        <w:tabs>
          <w:tab w:val="left" w:pos="8315"/>
        </w:tabs>
        <w:spacing w:line="320" w:lineRule="atLeast"/>
        <w:ind w:left="720" w:firstLine="1604"/>
        <w:rPr>
          <w:color w:val="000000"/>
          <w:sz w:val="28"/>
          <w:szCs w:val="28"/>
        </w:rPr>
      </w:pPr>
      <w:r w:rsidRPr="005642C8">
        <w:rPr>
          <w:color w:val="000000"/>
          <w:sz w:val="28"/>
          <w:szCs w:val="28"/>
        </w:rPr>
        <w:t>не выполнено в установленные сроки   0  пунктов</w:t>
      </w:r>
    </w:p>
    <w:p w:rsidR="005642C8" w:rsidRPr="005642C8" w:rsidRDefault="005642C8" w:rsidP="005642C8">
      <w:pPr>
        <w:tabs>
          <w:tab w:val="left" w:pos="8315"/>
        </w:tabs>
        <w:spacing w:line="320" w:lineRule="atLeast"/>
        <w:ind w:left="720" w:firstLine="1618"/>
        <w:rPr>
          <w:color w:val="000000"/>
          <w:sz w:val="28"/>
          <w:szCs w:val="28"/>
        </w:rPr>
      </w:pPr>
      <w:r w:rsidRPr="005642C8">
        <w:rPr>
          <w:color w:val="000000"/>
          <w:sz w:val="28"/>
          <w:szCs w:val="28"/>
        </w:rPr>
        <w:t>в стадии реализации в рамках установленных сроков  1  пунктов</w:t>
      </w:r>
    </w:p>
    <w:p w:rsidR="005642C8" w:rsidRPr="005642C8" w:rsidRDefault="005642C8" w:rsidP="005642C8"/>
    <w:p w:rsidR="002B2956" w:rsidRDefault="002B2956"/>
    <w:p w:rsidR="005642C8" w:rsidRDefault="005642C8"/>
    <w:p w:rsidR="005642C8" w:rsidRDefault="005642C8"/>
    <w:p w:rsidR="005642C8" w:rsidRDefault="005642C8"/>
    <w:p w:rsidR="005642C8" w:rsidRDefault="005642C8" w:rsidP="005642C8">
      <w:pPr>
        <w:pStyle w:val="a3"/>
        <w:tabs>
          <w:tab w:val="left" w:pos="8315"/>
        </w:tabs>
        <w:spacing w:before="0" w:beforeAutospacing="0" w:after="0" w:afterAutospacing="0" w:line="320" w:lineRule="atLeast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№2</w:t>
      </w:r>
    </w:p>
    <w:p w:rsidR="005642C8" w:rsidRDefault="005642C8" w:rsidP="005642C8">
      <w:pPr>
        <w:pStyle w:val="a3"/>
        <w:tabs>
          <w:tab w:val="left" w:pos="8315"/>
        </w:tabs>
        <w:spacing w:before="0" w:beforeAutospacing="0" w:after="0" w:afterAutospacing="0" w:line="320" w:lineRule="atLeast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32"/>
        <w:gridCol w:w="5495"/>
      </w:tblGrid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>
              <w:rPr>
                <w:b/>
                <w:sz w:val="28"/>
                <w:szCs w:val="28"/>
              </w:rPr>
              <w:t>реализации плана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2015 год</w:t>
            </w: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Запланировано мероприятий, всего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642C8" w:rsidTr="00865328">
        <w:trPr>
          <w:trHeight w:val="361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на 2015 год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Реализовано мероприятий в 2015 году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5642C8" w:rsidTr="00865328">
        <w:trPr>
          <w:trHeight w:val="749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Запланированный объем финансирования плановых мероприятий на 2015-2017 годы, млн. руб.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2621,6</w:t>
            </w:r>
          </w:p>
        </w:tc>
      </w:tr>
      <w:tr w:rsidR="005642C8" w:rsidTr="00865328">
        <w:trPr>
          <w:trHeight w:val="749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Запланированный объем финансирования плановых мероприятий на 2015 год, всего, тыс. руб.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657640,2</w:t>
            </w: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42C8" w:rsidTr="00865328">
        <w:trPr>
          <w:trHeight w:val="361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14971,8</w:t>
            </w: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бюджет Республики Башкортостан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369718,8</w:t>
            </w: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муниципальный бюджет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225545,4</w:t>
            </w: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47404,2</w:t>
            </w: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Фактически профинансировано в 2015 году, всего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624507,7</w:t>
            </w:r>
          </w:p>
        </w:tc>
      </w:tr>
      <w:tr w:rsidR="005642C8" w:rsidTr="00865328">
        <w:trPr>
          <w:trHeight w:val="361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14971,8</w:t>
            </w: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бюджет Республики Башкортостан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351442,6</w:t>
            </w:r>
          </w:p>
        </w:tc>
      </w:tr>
      <w:tr w:rsidR="005642C8" w:rsidTr="00865328">
        <w:trPr>
          <w:trHeight w:val="375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муниципальный бюджет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223384,5</w:t>
            </w:r>
          </w:p>
        </w:tc>
      </w:tr>
      <w:tr w:rsidR="005642C8" w:rsidTr="00865328">
        <w:trPr>
          <w:trHeight w:val="387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8" w:rsidRDefault="005642C8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34708,8</w:t>
            </w:r>
          </w:p>
        </w:tc>
      </w:tr>
    </w:tbl>
    <w:p w:rsidR="005642C8" w:rsidRDefault="005642C8" w:rsidP="005642C8"/>
    <w:p w:rsidR="005642C8" w:rsidRDefault="005642C8"/>
    <w:p w:rsidR="005642C8" w:rsidRDefault="005642C8"/>
    <w:p w:rsidR="005642C8" w:rsidRDefault="005642C8"/>
    <w:p w:rsidR="005642C8" w:rsidRDefault="005642C8"/>
    <w:p w:rsidR="005642C8" w:rsidRDefault="005642C8"/>
    <w:p w:rsidR="005642C8" w:rsidRDefault="005642C8"/>
    <w:p w:rsidR="005642C8" w:rsidRDefault="005642C8"/>
    <w:p w:rsidR="005642C8" w:rsidRDefault="005642C8"/>
    <w:p w:rsidR="002B0BC1" w:rsidRDefault="002B0BC1" w:rsidP="002B0BC1">
      <w:pPr>
        <w:pStyle w:val="a3"/>
        <w:tabs>
          <w:tab w:val="left" w:pos="8315"/>
        </w:tabs>
        <w:spacing w:before="0" w:beforeAutospacing="0" w:after="0" w:afterAutospacing="0" w:line="3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№3</w:t>
      </w:r>
    </w:p>
    <w:p w:rsidR="002B0BC1" w:rsidRDefault="002B0BC1" w:rsidP="002B0BC1">
      <w:pPr>
        <w:pStyle w:val="a3"/>
        <w:tabs>
          <w:tab w:val="left" w:pos="8315"/>
        </w:tabs>
        <w:spacing w:before="0" w:beforeAutospacing="0" w:after="0" w:afterAutospacing="0" w:line="320" w:lineRule="atLeast"/>
        <w:rPr>
          <w:color w:val="000000"/>
          <w:sz w:val="28"/>
          <w:szCs w:val="28"/>
        </w:rPr>
      </w:pPr>
    </w:p>
    <w:tbl>
      <w:tblPr>
        <w:tblStyle w:val="a7"/>
        <w:tblW w:w="14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3"/>
        <w:gridCol w:w="2308"/>
        <w:gridCol w:w="2705"/>
        <w:gridCol w:w="2705"/>
        <w:gridCol w:w="2705"/>
      </w:tblGrid>
      <w:tr w:rsidR="002B0BC1" w:rsidTr="00865328">
        <w:trPr>
          <w:trHeight w:val="1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Показатель </w:t>
            </w:r>
            <w:r>
              <w:rPr>
                <w:b/>
                <w:sz w:val="27"/>
                <w:szCs w:val="27"/>
              </w:rPr>
              <w:t>обеспечения устойчивого развития экономики и социальной стабильности муниципальных районов (городских округов) РБ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2014 год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2015 год (прогноз)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2015 года (факт)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2015 год (факт)/2014 год, в %*</w:t>
            </w:r>
          </w:p>
        </w:tc>
      </w:tr>
      <w:tr w:rsidR="002B0BC1" w:rsidTr="00865328">
        <w:trPr>
          <w:trHeight w:val="1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color w:val="000000"/>
              </w:rPr>
            </w:pPr>
            <w:r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(млн.руб.)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1606,3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1890,4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1909,9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</w:tr>
      <w:tr w:rsidR="002B0BC1" w:rsidTr="00865328">
        <w:trPr>
          <w:trHeight w:val="1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color w:val="000000"/>
              </w:rPr>
            </w:pPr>
            <w:r>
              <w:rPr>
                <w:color w:val="000000"/>
              </w:rPr>
              <w:t>Индекс промышленного производства (%)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117,70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2B0BC1" w:rsidTr="00865328">
        <w:trPr>
          <w:trHeight w:val="1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line="320" w:lineRule="atLeast"/>
              <w:rPr>
                <w:color w:val="000000"/>
              </w:rPr>
            </w:pPr>
            <w:r>
              <w:rPr>
                <w:color w:val="000000"/>
              </w:rPr>
              <w:t>Продукция сельского хозяйства во всех категориях хозяйств (млн.руб.)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1522,98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1491,84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1644,2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2B0BC1" w:rsidTr="00865328">
        <w:trPr>
          <w:trHeight w:val="16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Инвестиции в основной капитал за счет всех источников финансирования (млн.руб.)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313,40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317,16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2B0BC1" w:rsidTr="00865328">
        <w:trPr>
          <w:trHeight w:val="22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Среднемесячная номинальная начисленная заработная плата работников крупных и средних предприятий (руб.)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19162,00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19505,11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20094,60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2B0BC1" w:rsidTr="00865328">
        <w:trPr>
          <w:trHeight w:val="9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rPr>
                <w:bCs/>
                <w:color w:val="000000"/>
              </w:rPr>
            </w:pPr>
            <w:r>
              <w:rPr>
                <w:color w:val="000000"/>
              </w:rPr>
              <w:t>Уровень зарегистрированной безработицы (%)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</w:p>
          <w:p w:rsidR="002B0BC1" w:rsidRDefault="002B0BC1" w:rsidP="00865328">
            <w:pPr>
              <w:pStyle w:val="a3"/>
              <w:tabs>
                <w:tab w:val="left" w:pos="8315"/>
              </w:tabs>
              <w:spacing w:before="0" w:beforeAutospacing="0" w:after="0" w:afterAutospacing="0" w:line="3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</w:tbl>
    <w:p w:rsidR="002B0BC1" w:rsidRDefault="002B0BC1" w:rsidP="002B0BC1">
      <w:pPr>
        <w:pStyle w:val="a3"/>
        <w:tabs>
          <w:tab w:val="left" w:pos="8315"/>
        </w:tabs>
        <w:spacing w:before="0" w:beforeAutospacing="0" w:after="0" w:afterAutospacing="0" w:line="320" w:lineRule="atLeast"/>
        <w:ind w:left="360"/>
      </w:pPr>
      <w:r>
        <w:rPr>
          <w:color w:val="000000"/>
          <w:szCs w:val="28"/>
        </w:rPr>
        <w:t>*- при оценке изменений относительных показателей в процентном выражении указываются показатели в процентных пунктах.</w:t>
      </w:r>
    </w:p>
    <w:p w:rsidR="005642C8" w:rsidRDefault="005642C8"/>
    <w:p w:rsidR="002B0BC1" w:rsidRDefault="002B0BC1" w:rsidP="002B0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4846E1">
        <w:rPr>
          <w:b/>
          <w:sz w:val="28"/>
          <w:szCs w:val="28"/>
        </w:rPr>
        <w:t>Проблемы социально-экономического развития муниципального района Мишкинский район  Республики Башкортостан в 2015</w:t>
      </w:r>
      <w:r>
        <w:rPr>
          <w:b/>
          <w:sz w:val="28"/>
          <w:szCs w:val="28"/>
        </w:rPr>
        <w:t xml:space="preserve"> </w:t>
      </w:r>
      <w:r w:rsidRPr="004846E1">
        <w:rPr>
          <w:b/>
          <w:sz w:val="28"/>
          <w:szCs w:val="28"/>
        </w:rPr>
        <w:t>году</w:t>
      </w:r>
    </w:p>
    <w:p w:rsidR="002B0BC1" w:rsidRPr="00F944ED" w:rsidRDefault="002B0BC1" w:rsidP="002B0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44ED">
        <w:rPr>
          <w:sz w:val="28"/>
          <w:szCs w:val="28"/>
        </w:rPr>
        <w:t>Район является дотационным, доля собственных доходов в расходной части бюджета за 2015 год составила 16,5 %, в сравнении с 2014 годом доля собственных доходов снизилась на 3,5 % (с 20,0 % в 2014 году до 16,5 % в 2015 году).</w:t>
      </w:r>
      <w:r>
        <w:rPr>
          <w:sz w:val="28"/>
          <w:szCs w:val="28"/>
        </w:rPr>
        <w:t xml:space="preserve"> </w:t>
      </w:r>
      <w:r w:rsidRPr="00F944ED">
        <w:rPr>
          <w:sz w:val="28"/>
          <w:szCs w:val="28"/>
        </w:rPr>
        <w:tab/>
        <w:t>На 01.12.2015 года годовой план поступлений в консолидированный бюджет выполнен на 86,0 % (при плане 618893 тысяч рублей доходная часть бюджета муниципального района составила 532604 тысячи рублей). План поступления собственных доходов выполнен на 91,9 %, при плане 105052,4 тысяч рублей поступило собственных доходов на сумму 796520 тысяч рублей.</w:t>
      </w:r>
    </w:p>
    <w:p w:rsidR="002B0BC1" w:rsidRPr="00F944ED" w:rsidRDefault="002B0BC1" w:rsidP="002B0BC1">
      <w:pPr>
        <w:jc w:val="both"/>
        <w:rPr>
          <w:sz w:val="28"/>
          <w:szCs w:val="28"/>
        </w:rPr>
      </w:pPr>
      <w:r w:rsidRPr="00F944ED">
        <w:rPr>
          <w:sz w:val="28"/>
          <w:szCs w:val="28"/>
        </w:rPr>
        <w:tab/>
        <w:t>В общем объеме собственных доходов наибольший удельный вес 61 % занимает налог на доходы физических лиц, 5 % - единый налог на вмененный доход, 6 % – акцизы, 12 % - земельный налог, 5 % -арендная плата за землю и имущество.</w:t>
      </w:r>
    </w:p>
    <w:p w:rsidR="002B0BC1" w:rsidRPr="008E5AB2" w:rsidRDefault="002B0BC1" w:rsidP="002B0BC1">
      <w:pPr>
        <w:tabs>
          <w:tab w:val="left" w:pos="2475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По оценке 2015 года   на территории района зарегистрировано 7  малых предприятий и 55 микропредприятий,  220 индивидуальных предпринимателей, 82 КФХ. Число субъектов  малого и среднего  предпринимательства в расчёте на 10 тыс. населения составило 152,3  единиц.</w:t>
      </w:r>
    </w:p>
    <w:p w:rsidR="002B0BC1" w:rsidRPr="008E5AB2" w:rsidRDefault="002B0BC1" w:rsidP="002B0BC1">
      <w:pPr>
        <w:tabs>
          <w:tab w:val="left" w:pos="2475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                В отраслевой структуре: </w:t>
      </w:r>
    </w:p>
    <w:p w:rsidR="002B0BC1" w:rsidRPr="008E5AB2" w:rsidRDefault="002B0BC1" w:rsidP="002B0BC1">
      <w:pPr>
        <w:tabs>
          <w:tab w:val="left" w:pos="2475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                  38 % - заняты  в сфере торговли и общественного питания,</w:t>
      </w:r>
    </w:p>
    <w:p w:rsidR="002B0BC1" w:rsidRPr="008E5AB2" w:rsidRDefault="002B0BC1" w:rsidP="002B0BC1">
      <w:pPr>
        <w:tabs>
          <w:tab w:val="left" w:pos="2475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                  25% - заняты производством и переработкой сельхозпродукции, </w:t>
      </w:r>
    </w:p>
    <w:p w:rsidR="002B0BC1" w:rsidRPr="008E5AB2" w:rsidRDefault="002B0BC1" w:rsidP="002B0BC1">
      <w:pPr>
        <w:tabs>
          <w:tab w:val="left" w:pos="2475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                  12 %  - в сфере бытового обслуживания,</w:t>
      </w:r>
    </w:p>
    <w:p w:rsidR="002B0BC1" w:rsidRPr="008E5AB2" w:rsidRDefault="002B0BC1" w:rsidP="002B0BC1">
      <w:pPr>
        <w:tabs>
          <w:tab w:val="left" w:pos="2475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                  6% - в строительной сфере</w:t>
      </w:r>
    </w:p>
    <w:p w:rsidR="002B0BC1" w:rsidRPr="008E5AB2" w:rsidRDefault="002B0BC1" w:rsidP="002B0BC1">
      <w:pPr>
        <w:tabs>
          <w:tab w:val="left" w:pos="2475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                  19 % - оказание прочих услуг.</w:t>
      </w:r>
    </w:p>
    <w:p w:rsidR="002B0BC1" w:rsidRPr="008E5AB2" w:rsidRDefault="002B0BC1" w:rsidP="002B0BC1">
      <w:pPr>
        <w:tabs>
          <w:tab w:val="left" w:pos="2475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В 2015  году субъектам малого и среднего предпринимательства  выделена  финансовая поддержка  в объёме 1116,8  тысяч рублей по направлениям:  субсидирование  части лизинговых платежей  и субсидирование на начальной стадии развития.</w:t>
      </w:r>
    </w:p>
    <w:p w:rsidR="002B0BC1" w:rsidRPr="008E5AB2" w:rsidRDefault="002B0BC1" w:rsidP="002B0BC1">
      <w:pPr>
        <w:tabs>
          <w:tab w:val="left" w:pos="2475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Доля  субъектов  малого и среднего  предпринимательства в формировании доходов муниципального бюджета составляет по оценке 2015 года 15%.   </w:t>
      </w:r>
    </w:p>
    <w:p w:rsidR="002B0BC1" w:rsidRPr="008E5AB2" w:rsidRDefault="002B0BC1" w:rsidP="002B0BC1">
      <w:pPr>
        <w:ind w:firstLine="181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</w:t>
      </w:r>
      <w:r w:rsidRPr="008E5AB2">
        <w:rPr>
          <w:sz w:val="28"/>
          <w:szCs w:val="28"/>
        </w:rPr>
        <w:tab/>
        <w:t xml:space="preserve"> Приоритетным направлением развития бизнеса в районе определено сельскохозяйственное производство, до 80%  суммы субсидий было направлено на поддержку вновь организованных крестьянских (фермерских)  хозяйств.</w:t>
      </w:r>
    </w:p>
    <w:p w:rsidR="002B0BC1" w:rsidRPr="008E5AB2" w:rsidRDefault="002B0BC1" w:rsidP="002B0BC1">
      <w:pPr>
        <w:jc w:val="both"/>
        <w:rPr>
          <w:b/>
          <w:sz w:val="28"/>
          <w:szCs w:val="28"/>
        </w:rPr>
      </w:pPr>
    </w:p>
    <w:p w:rsidR="002B0BC1" w:rsidRDefault="002B0BC1" w:rsidP="002B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1.Недостаточная обеспеченность района дошкольными образовательными учреждениями. Из имеющихся 2980 детей в возрасте от 1 до 7 лет только 1179 детей обеспечены местами в детских садах и в группах кратковременного пребывания.  В 2015 г сдан детский садик на 110 мест в с.Мишкино по программе «Народный бюджет». Необходимо построить детский сад на 25 мест в д.Баймурзино и детский сад на 25 мест в д.Староарзаматово.  Необходимо </w:t>
      </w:r>
      <w:r>
        <w:rPr>
          <w:sz w:val="28"/>
          <w:szCs w:val="28"/>
        </w:rPr>
        <w:lastRenderedPageBreak/>
        <w:t>проектирование и строительство школ на 60 ученических мест и детский сад на 20 мест в д.Иштыбаево и д.Токтарово. Требуется содействие Правительства РБ.</w:t>
      </w:r>
    </w:p>
    <w:p w:rsidR="002B0BC1" w:rsidRDefault="002B0BC1" w:rsidP="002B0BC1">
      <w:pPr>
        <w:jc w:val="both"/>
        <w:rPr>
          <w:sz w:val="28"/>
          <w:szCs w:val="28"/>
        </w:rPr>
      </w:pPr>
      <w:r>
        <w:rPr>
          <w:sz w:val="28"/>
          <w:szCs w:val="28"/>
        </w:rPr>
        <w:t>2. Требуется ремонт общеобразовательных школ в д.Большие Шады и д.Елышево. Ориентировочная стоимость капитального ремонта данных объектов-10 млн.рублей.</w:t>
      </w:r>
    </w:p>
    <w:p w:rsidR="002B0BC1" w:rsidRDefault="002B0BC1" w:rsidP="002B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Необходимость обеспечения населения районного центра и  прилегающих населенных пунктов качественной  питьевой водой. Строительство водопровода начато в 2011 году за счет Фонда социально-целевых программ, проложено 4.2 км, освоено 18,7 млн.рублей. Протяженность водопровода всего 18 км, сметная стоимость объекта составляет 230 млн.рублей, требуется содействие правительства РБ в финансировании проекта. </w:t>
      </w:r>
    </w:p>
    <w:p w:rsidR="002B0BC1" w:rsidRDefault="002B0BC1" w:rsidP="002B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Уровень газификации населенных пунктов в районе в настоящее время составляет около 30%. К 22 населенным пунктам подан природный газ, в том числе 10 газифицировано полностью, в 12 населенных пунктах не полная газификация.  По РАИП с 2014 по 2015 годы в районе построено газовых сетей </w:t>
      </w:r>
      <w:smartTag w:uri="urn:schemas-microsoft-com:office:smarttags" w:element="metricconverter">
        <w:smartTagPr>
          <w:attr w:name="ProductID" w:val="62 км"/>
        </w:smartTagPr>
        <w:r>
          <w:rPr>
            <w:sz w:val="28"/>
            <w:szCs w:val="28"/>
          </w:rPr>
          <w:t>62 км</w:t>
        </w:r>
      </w:smartTag>
      <w:r>
        <w:rPr>
          <w:sz w:val="28"/>
          <w:szCs w:val="28"/>
        </w:rPr>
        <w:t xml:space="preserve">. Сумма освоенных инвестиций составила 50,3 млн. рублей. Построены распределительные газопроводы в 11 населенных пунктах. В настоящее время решается вопрос строительства межпоселковых газопроводов к вышеуказанным населенным пунктам.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В 30 населенных пунктах отсутствуют газопроводные сети.</w:t>
      </w:r>
    </w:p>
    <w:p w:rsidR="002B0BC1" w:rsidRDefault="002B0BC1" w:rsidP="002B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содействие в финансировании проекта.    </w:t>
      </w:r>
    </w:p>
    <w:p w:rsidR="002B0BC1" w:rsidRDefault="002B0BC1" w:rsidP="002B0BC1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Протяженность дорог по району составляет 302 км, из них 116 км - дороги с асфальтобетонным покрытием. Дороги с твердым покрытием  в осенне-весеннюю распутицу становятся непроезжими. Необходимо ежегодно строить 15-20 км дорог. Требуются инвестиции в размере 100 млн.рублей ежегодно.</w:t>
      </w:r>
    </w:p>
    <w:p w:rsidR="002B0BC1" w:rsidRDefault="002B0BC1" w:rsidP="002B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настоящее время имеется проблема для обеспечения беспрепятственного подъезда к детскому спортивно-оздоровительному лагерю «Старт». Существующий мост через реку Кынгыр выполнен хозяйственным способом, в настоящее время находится в ветхом состоянии и служит для проезда гужевого транспорта и перехода пешеходов. Дорога до лагеря «Старт» полевая, без дорожного полотна. Ежегодно в лагере «Старт» отдыхают до 300 детей. Лагерь содержится за счет средств муниципального бюджета и выручки от реализации путевок. Строительство капитального  железобетонного моста  и дороги потребует финансирования в объеме 103 млн.руб. Требуется содействие Правительства РБ.  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846E1">
        <w:rPr>
          <w:sz w:val="28"/>
          <w:szCs w:val="28"/>
        </w:rPr>
        <w:t xml:space="preserve"> В муниципальном районе Мишкинский район РБ в аварийный жилищный фонд включены 61 квартир</w:t>
      </w:r>
      <w:r>
        <w:rPr>
          <w:sz w:val="28"/>
          <w:szCs w:val="28"/>
        </w:rPr>
        <w:t>а</w:t>
      </w:r>
      <w:r w:rsidRPr="004846E1">
        <w:rPr>
          <w:sz w:val="28"/>
          <w:szCs w:val="28"/>
        </w:rPr>
        <w:t xml:space="preserve"> общей площадью 2144,8 </w:t>
      </w:r>
      <w:r>
        <w:rPr>
          <w:sz w:val="28"/>
          <w:szCs w:val="28"/>
        </w:rPr>
        <w:t>кв.</w:t>
      </w:r>
      <w:r w:rsidRPr="004846E1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46E1">
        <w:rPr>
          <w:sz w:val="28"/>
          <w:szCs w:val="28"/>
        </w:rPr>
        <w:t xml:space="preserve"> район участвует в  адресной Программе переселения граждан из аварийного  жилищного фонда </w:t>
      </w:r>
      <w:r w:rsidRPr="004846E1">
        <w:rPr>
          <w:sz w:val="28"/>
          <w:szCs w:val="28"/>
          <w:lang w:val="en-US"/>
        </w:rPr>
        <w:t>II</w:t>
      </w:r>
      <w:r w:rsidRPr="004846E1">
        <w:rPr>
          <w:sz w:val="28"/>
          <w:szCs w:val="28"/>
        </w:rPr>
        <w:t xml:space="preserve">, III и </w:t>
      </w:r>
      <w:r w:rsidRPr="004846E1">
        <w:rPr>
          <w:sz w:val="28"/>
          <w:szCs w:val="28"/>
          <w:lang w:val="en-US"/>
        </w:rPr>
        <w:t>IV</w:t>
      </w:r>
      <w:r w:rsidRPr="004846E1">
        <w:rPr>
          <w:sz w:val="28"/>
          <w:szCs w:val="28"/>
        </w:rPr>
        <w:t xml:space="preserve"> этапов. 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          По </w:t>
      </w:r>
      <w:r w:rsidRPr="004846E1">
        <w:rPr>
          <w:sz w:val="28"/>
          <w:szCs w:val="28"/>
          <w:lang w:val="en-US"/>
        </w:rPr>
        <w:t>II</w:t>
      </w:r>
      <w:r w:rsidRPr="004846E1">
        <w:rPr>
          <w:sz w:val="28"/>
          <w:szCs w:val="28"/>
        </w:rPr>
        <w:t xml:space="preserve"> этапу в 2015 году переселен</w:t>
      </w:r>
      <w:r>
        <w:rPr>
          <w:sz w:val="28"/>
          <w:szCs w:val="28"/>
        </w:rPr>
        <w:t>о</w:t>
      </w:r>
      <w:r w:rsidRPr="004846E1">
        <w:rPr>
          <w:sz w:val="28"/>
          <w:szCs w:val="28"/>
        </w:rPr>
        <w:t xml:space="preserve"> из аварийного жилья 24 семей в 24 благоустроенные квартиры общей площадью 972,17 </w:t>
      </w:r>
      <w:r>
        <w:rPr>
          <w:sz w:val="28"/>
          <w:szCs w:val="28"/>
        </w:rPr>
        <w:t>кв.</w:t>
      </w:r>
      <w:r w:rsidRPr="004846E1">
        <w:rPr>
          <w:sz w:val="28"/>
          <w:szCs w:val="28"/>
        </w:rPr>
        <w:t xml:space="preserve">м, в т ч в 23 квартиры общей площадью 915,23 </w:t>
      </w:r>
      <w:r>
        <w:rPr>
          <w:sz w:val="28"/>
          <w:szCs w:val="28"/>
        </w:rPr>
        <w:t>кв.</w:t>
      </w:r>
      <w:r w:rsidRPr="004846E1">
        <w:rPr>
          <w:sz w:val="28"/>
          <w:szCs w:val="28"/>
        </w:rPr>
        <w:t xml:space="preserve">м в 36-кв. жилом доме и в одну квартиру общей площадью 56,94 </w:t>
      </w:r>
      <w:r>
        <w:rPr>
          <w:sz w:val="28"/>
          <w:szCs w:val="28"/>
        </w:rPr>
        <w:t>кв.</w:t>
      </w:r>
      <w:r w:rsidRPr="004846E1">
        <w:rPr>
          <w:sz w:val="28"/>
          <w:szCs w:val="28"/>
        </w:rPr>
        <w:t>м в 2-кв. жилом доме.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По </w:t>
      </w:r>
      <w:r w:rsidRPr="004846E1">
        <w:rPr>
          <w:sz w:val="28"/>
          <w:szCs w:val="28"/>
          <w:lang w:val="en-US"/>
        </w:rPr>
        <w:t>III</w:t>
      </w:r>
      <w:r w:rsidRPr="004846E1">
        <w:rPr>
          <w:sz w:val="28"/>
          <w:szCs w:val="28"/>
        </w:rPr>
        <w:t xml:space="preserve"> этапу в 2016 году – </w:t>
      </w:r>
      <w:r>
        <w:rPr>
          <w:sz w:val="28"/>
          <w:szCs w:val="28"/>
        </w:rPr>
        <w:t xml:space="preserve">планируется переселить </w:t>
      </w:r>
      <w:r w:rsidRPr="004846E1">
        <w:rPr>
          <w:sz w:val="28"/>
          <w:szCs w:val="28"/>
        </w:rPr>
        <w:t>21 квартир</w:t>
      </w:r>
      <w:r>
        <w:rPr>
          <w:sz w:val="28"/>
          <w:szCs w:val="28"/>
        </w:rPr>
        <w:t>у</w:t>
      </w:r>
      <w:r w:rsidRPr="004846E1">
        <w:rPr>
          <w:sz w:val="28"/>
          <w:szCs w:val="28"/>
        </w:rPr>
        <w:t xml:space="preserve"> (семей) общей площадью  542,5 </w:t>
      </w:r>
      <w:r>
        <w:rPr>
          <w:sz w:val="28"/>
          <w:szCs w:val="28"/>
        </w:rPr>
        <w:t>кв.</w:t>
      </w:r>
      <w:r w:rsidRPr="004846E1">
        <w:rPr>
          <w:sz w:val="28"/>
          <w:szCs w:val="28"/>
        </w:rPr>
        <w:t>м.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По </w:t>
      </w:r>
      <w:r w:rsidRPr="004846E1">
        <w:rPr>
          <w:sz w:val="28"/>
          <w:szCs w:val="28"/>
          <w:lang w:val="en-US"/>
        </w:rPr>
        <w:t>IV</w:t>
      </w:r>
      <w:r w:rsidRPr="004846E1">
        <w:rPr>
          <w:sz w:val="28"/>
          <w:szCs w:val="28"/>
        </w:rPr>
        <w:t xml:space="preserve"> этапу в 2017 году – 16 квартир (семей)  общей площадью 480 </w:t>
      </w:r>
      <w:r>
        <w:rPr>
          <w:sz w:val="28"/>
          <w:szCs w:val="28"/>
        </w:rPr>
        <w:t>кв.</w:t>
      </w:r>
      <w:r w:rsidRPr="004846E1">
        <w:rPr>
          <w:sz w:val="28"/>
          <w:szCs w:val="28"/>
        </w:rPr>
        <w:t>м.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lastRenderedPageBreak/>
        <w:t xml:space="preserve">            С декабря 2014 года по </w:t>
      </w:r>
      <w:r w:rsidRPr="004846E1">
        <w:rPr>
          <w:sz w:val="28"/>
          <w:szCs w:val="28"/>
          <w:lang w:val="en-US"/>
        </w:rPr>
        <w:t>II</w:t>
      </w:r>
      <w:r w:rsidRPr="004846E1">
        <w:rPr>
          <w:sz w:val="28"/>
          <w:szCs w:val="28"/>
        </w:rPr>
        <w:t xml:space="preserve"> этапу адресной Программы сельского поселения Мишкинский сельсовет </w:t>
      </w:r>
      <w:r>
        <w:rPr>
          <w:sz w:val="28"/>
          <w:szCs w:val="28"/>
        </w:rPr>
        <w:t>построен</w:t>
      </w:r>
      <w:r w:rsidRPr="004846E1">
        <w:rPr>
          <w:sz w:val="28"/>
          <w:szCs w:val="28"/>
        </w:rPr>
        <w:t xml:space="preserve"> 36-квартирн</w:t>
      </w:r>
      <w:r>
        <w:rPr>
          <w:sz w:val="28"/>
          <w:szCs w:val="28"/>
        </w:rPr>
        <w:t>ый</w:t>
      </w:r>
      <w:r w:rsidRPr="004846E1">
        <w:rPr>
          <w:sz w:val="28"/>
          <w:szCs w:val="28"/>
        </w:rPr>
        <w:t xml:space="preserve"> жило</w:t>
      </w:r>
      <w:r>
        <w:rPr>
          <w:sz w:val="28"/>
          <w:szCs w:val="28"/>
        </w:rPr>
        <w:t>й</w:t>
      </w:r>
      <w:r w:rsidRPr="004846E1">
        <w:rPr>
          <w:sz w:val="28"/>
          <w:szCs w:val="28"/>
        </w:rPr>
        <w:t xml:space="preserve"> дом по адресу с.Мишкино, ул. Юбилейная 6б</w:t>
      </w:r>
      <w:r>
        <w:rPr>
          <w:sz w:val="28"/>
          <w:szCs w:val="28"/>
        </w:rPr>
        <w:t xml:space="preserve">. </w:t>
      </w:r>
      <w:r w:rsidRPr="004846E1">
        <w:rPr>
          <w:sz w:val="28"/>
          <w:szCs w:val="28"/>
        </w:rPr>
        <w:t xml:space="preserve">Заказчиком-Застройщиком данного объекта </w:t>
      </w:r>
      <w:r>
        <w:rPr>
          <w:sz w:val="28"/>
          <w:szCs w:val="28"/>
        </w:rPr>
        <w:t>являлась</w:t>
      </w:r>
      <w:r w:rsidRPr="004846E1">
        <w:rPr>
          <w:sz w:val="28"/>
          <w:szCs w:val="28"/>
        </w:rPr>
        <w:t xml:space="preserve"> Некоммерческая организация « Фонд развития жилищного строительства Республики Башкортостан».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 Стоимость 1 кв.м. общей площади состав</w:t>
      </w:r>
      <w:r>
        <w:rPr>
          <w:sz w:val="28"/>
          <w:szCs w:val="28"/>
        </w:rPr>
        <w:t>ила</w:t>
      </w:r>
      <w:r w:rsidRPr="004846E1">
        <w:rPr>
          <w:sz w:val="28"/>
          <w:szCs w:val="28"/>
        </w:rPr>
        <w:t xml:space="preserve"> 28,0 тыс. руб., 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Количество квартир – 36 общей площадью 1396,83 </w:t>
      </w:r>
      <w:r>
        <w:rPr>
          <w:sz w:val="28"/>
          <w:szCs w:val="28"/>
        </w:rPr>
        <w:t>кв.</w:t>
      </w:r>
      <w:r w:rsidRPr="004846E1">
        <w:rPr>
          <w:sz w:val="28"/>
          <w:szCs w:val="28"/>
        </w:rPr>
        <w:t xml:space="preserve">м, 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из них:   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1.   Количество переселяемых семей из квартир  аварийного жилищного фонда – 23, общей площадью 859,9 </w:t>
      </w:r>
      <w:r>
        <w:rPr>
          <w:sz w:val="28"/>
          <w:szCs w:val="28"/>
        </w:rPr>
        <w:t>кв.</w:t>
      </w:r>
      <w:r w:rsidRPr="004846E1">
        <w:rPr>
          <w:sz w:val="28"/>
          <w:szCs w:val="28"/>
        </w:rPr>
        <w:t>м. Площадь заселяемых квартир составляет 915,23 кв.м. на сумму 25</w:t>
      </w:r>
      <w:r>
        <w:rPr>
          <w:sz w:val="28"/>
          <w:szCs w:val="28"/>
        </w:rPr>
        <w:t> </w:t>
      </w:r>
      <w:r w:rsidRPr="004846E1">
        <w:rPr>
          <w:sz w:val="28"/>
          <w:szCs w:val="28"/>
        </w:rPr>
        <w:t>626</w:t>
      </w:r>
      <w:r>
        <w:rPr>
          <w:sz w:val="28"/>
          <w:szCs w:val="28"/>
        </w:rPr>
        <w:t xml:space="preserve"> </w:t>
      </w:r>
      <w:r w:rsidRPr="004846E1">
        <w:rPr>
          <w:sz w:val="28"/>
          <w:szCs w:val="28"/>
        </w:rPr>
        <w:t>440 рублей.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2.  7 квартир </w:t>
      </w:r>
      <w:r>
        <w:rPr>
          <w:sz w:val="28"/>
          <w:szCs w:val="28"/>
        </w:rPr>
        <w:t xml:space="preserve">выделено </w:t>
      </w:r>
      <w:r w:rsidRPr="004846E1">
        <w:rPr>
          <w:sz w:val="28"/>
          <w:szCs w:val="28"/>
        </w:rPr>
        <w:t xml:space="preserve">для заселения детей сирот по целевой Программе предоставления жилья детям- сиротам, оставшимся без попечения родителей, включенных Распоряжением Администрации МР Мишкинский район РБ от 20.11.2010 года №456-р.  </w:t>
      </w:r>
    </w:p>
    <w:p w:rsidR="002B0BC1" w:rsidRPr="004846E1" w:rsidRDefault="002B0BC1" w:rsidP="002B0BC1">
      <w:pPr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 3.   6  квартир </w:t>
      </w:r>
      <w:r>
        <w:rPr>
          <w:sz w:val="28"/>
          <w:szCs w:val="28"/>
        </w:rPr>
        <w:t xml:space="preserve">выделено </w:t>
      </w:r>
      <w:r w:rsidRPr="004846E1">
        <w:rPr>
          <w:sz w:val="28"/>
          <w:szCs w:val="28"/>
        </w:rPr>
        <w:t>для свободной реализации через Фонд развития жилищного строительства Республики Башкортостан».</w:t>
      </w:r>
    </w:p>
    <w:p w:rsidR="002B0BC1" w:rsidRPr="004846E1" w:rsidRDefault="002B0BC1" w:rsidP="002B0BC1">
      <w:pPr>
        <w:ind w:firstLine="708"/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 В настоящее время по второму этапу на объекте все общестроительные работы и благоустройство территорий завершены полностью. Подача тепла в квартиры  20.11.2015г. Срок ввода дома и заселения квартир –2015 год.</w:t>
      </w:r>
    </w:p>
    <w:p w:rsidR="002B0BC1" w:rsidRDefault="002B0BC1" w:rsidP="002B0BC1">
      <w:pPr>
        <w:ind w:firstLine="708"/>
        <w:jc w:val="both"/>
        <w:rPr>
          <w:sz w:val="28"/>
          <w:szCs w:val="28"/>
        </w:rPr>
      </w:pPr>
      <w:r w:rsidRPr="004846E1">
        <w:rPr>
          <w:sz w:val="28"/>
          <w:szCs w:val="28"/>
        </w:rPr>
        <w:t xml:space="preserve">Так же в ноябре 2015 года по реализации </w:t>
      </w:r>
      <w:r w:rsidRPr="004846E1">
        <w:rPr>
          <w:sz w:val="28"/>
          <w:szCs w:val="28"/>
          <w:lang w:val="en-US"/>
        </w:rPr>
        <w:t>III</w:t>
      </w:r>
      <w:r w:rsidRPr="004846E1">
        <w:rPr>
          <w:sz w:val="28"/>
          <w:szCs w:val="28"/>
        </w:rPr>
        <w:t xml:space="preserve"> этапа Программы начато строительство 21-кв. жилого дома. В настоящее время ведутся работы по устройству фундамента.</w:t>
      </w:r>
    </w:p>
    <w:p w:rsidR="002B0BC1" w:rsidRDefault="002B0BC1" w:rsidP="002B0BC1">
      <w:pPr>
        <w:rPr>
          <w:sz w:val="28"/>
          <w:szCs w:val="28"/>
        </w:rPr>
      </w:pPr>
    </w:p>
    <w:p w:rsidR="002B0BC1" w:rsidRPr="005D4BB2" w:rsidRDefault="002B0BC1" w:rsidP="002B0BC1">
      <w:pPr>
        <w:rPr>
          <w:b/>
          <w:sz w:val="28"/>
          <w:szCs w:val="28"/>
        </w:rPr>
      </w:pPr>
      <w:r w:rsidRPr="005D4BB2">
        <w:rPr>
          <w:b/>
        </w:rPr>
        <w:t xml:space="preserve">      5.  </w:t>
      </w:r>
      <w:r w:rsidRPr="005D4BB2">
        <w:rPr>
          <w:b/>
          <w:sz w:val="28"/>
          <w:szCs w:val="28"/>
        </w:rPr>
        <w:t>Краткое описание наиболее значимых плановых мероприятий  по обеспечению устойчивого развития  экономики  и социальной сферы, способных оказать существенное влияние на положительную динамику социально-экономического развития муниципального района Мишкинский район  Республики Башкортостан на   2016год</w:t>
      </w:r>
    </w:p>
    <w:p w:rsidR="002B0BC1" w:rsidRPr="005D4BB2" w:rsidRDefault="002B0BC1" w:rsidP="002B0BC1">
      <w:pPr>
        <w:rPr>
          <w:sz w:val="28"/>
          <w:szCs w:val="28"/>
        </w:rPr>
      </w:pPr>
    </w:p>
    <w:p w:rsidR="002B0BC1" w:rsidRPr="005D4BB2" w:rsidRDefault="002B0BC1" w:rsidP="002B0BC1">
      <w:pPr>
        <w:jc w:val="both"/>
        <w:rPr>
          <w:sz w:val="28"/>
          <w:szCs w:val="28"/>
        </w:rPr>
      </w:pPr>
      <w:r w:rsidRPr="005D4BB2">
        <w:rPr>
          <w:rFonts w:eastAsia="Calibri" w:cs="Calibri"/>
          <w:sz w:val="28"/>
          <w:szCs w:val="28"/>
          <w:lang w:eastAsia="ar-SA"/>
        </w:rPr>
        <w:t xml:space="preserve">       1.С</w:t>
      </w:r>
      <w:r w:rsidRPr="005D4BB2">
        <w:rPr>
          <w:sz w:val="28"/>
          <w:szCs w:val="28"/>
        </w:rPr>
        <w:t>троительство Центра паралимпийского спорта,  сметная стоимость объекта составляет 195,081 млн рублей. На 01.12.2015 года с начала строительства освоение капитальных вложений составляет 130,145 млн. рублей. Ввод объекта запланирован в 2016</w:t>
      </w:r>
      <w:r>
        <w:rPr>
          <w:sz w:val="28"/>
          <w:szCs w:val="28"/>
        </w:rPr>
        <w:t xml:space="preserve"> </w:t>
      </w:r>
      <w:r w:rsidRPr="005D4BB2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D4BB2">
        <w:rPr>
          <w:sz w:val="28"/>
          <w:szCs w:val="28"/>
        </w:rPr>
        <w:t>.</w:t>
      </w:r>
    </w:p>
    <w:p w:rsidR="002B0BC1" w:rsidRPr="005D4BB2" w:rsidRDefault="002B0BC1" w:rsidP="002B0BC1">
      <w:pPr>
        <w:jc w:val="both"/>
        <w:rPr>
          <w:sz w:val="28"/>
          <w:szCs w:val="28"/>
        </w:rPr>
      </w:pPr>
      <w:r w:rsidRPr="005D4BB2">
        <w:rPr>
          <w:sz w:val="28"/>
          <w:szCs w:val="28"/>
        </w:rPr>
        <w:t>Эффект от строительства объекта:</w:t>
      </w:r>
    </w:p>
    <w:p w:rsidR="002B0BC1" w:rsidRPr="005D4BB2" w:rsidRDefault="002B0BC1" w:rsidP="002B0BC1">
      <w:pPr>
        <w:jc w:val="both"/>
        <w:rPr>
          <w:sz w:val="28"/>
          <w:szCs w:val="28"/>
        </w:rPr>
      </w:pPr>
      <w:r w:rsidRPr="005D4BB2">
        <w:rPr>
          <w:sz w:val="28"/>
          <w:szCs w:val="28"/>
        </w:rPr>
        <w:t>- дальнейшее культивирование здорового  образа жизни, достижение высоких спортивных результатов;</w:t>
      </w:r>
    </w:p>
    <w:p w:rsidR="002B0BC1" w:rsidRPr="005D4BB2" w:rsidRDefault="002B0BC1" w:rsidP="002B0BC1">
      <w:pPr>
        <w:jc w:val="both"/>
        <w:rPr>
          <w:sz w:val="28"/>
          <w:szCs w:val="28"/>
        </w:rPr>
      </w:pPr>
      <w:r w:rsidRPr="005D4BB2">
        <w:rPr>
          <w:sz w:val="28"/>
          <w:szCs w:val="28"/>
        </w:rPr>
        <w:t>- создание условий для развития паралимпийского спорта;</w:t>
      </w:r>
    </w:p>
    <w:p w:rsidR="002B0BC1" w:rsidRPr="005D4BB2" w:rsidRDefault="002B0BC1" w:rsidP="002B0BC1">
      <w:pPr>
        <w:jc w:val="both"/>
        <w:rPr>
          <w:sz w:val="28"/>
          <w:szCs w:val="28"/>
        </w:rPr>
      </w:pPr>
      <w:r w:rsidRPr="005D4BB2">
        <w:rPr>
          <w:sz w:val="28"/>
          <w:szCs w:val="28"/>
        </w:rPr>
        <w:t>-удовлетворение  потребностей населения в активном и полноценном отдыхе, укреплении здоровья, приобщение к культурным ценностям;</w:t>
      </w:r>
    </w:p>
    <w:p w:rsidR="002B0BC1" w:rsidRPr="005D4BB2" w:rsidRDefault="002B0BC1" w:rsidP="002B0BC1">
      <w:pPr>
        <w:jc w:val="both"/>
        <w:rPr>
          <w:sz w:val="28"/>
          <w:szCs w:val="28"/>
        </w:rPr>
      </w:pPr>
      <w:r w:rsidRPr="005D4BB2">
        <w:rPr>
          <w:sz w:val="28"/>
          <w:szCs w:val="28"/>
        </w:rPr>
        <w:t xml:space="preserve">- приобщение детей и молодежи к оздоровительному, спортивному туризму и краеведению, расширение их кругозора; </w:t>
      </w:r>
    </w:p>
    <w:p w:rsidR="002B0BC1" w:rsidRPr="005D4BB2" w:rsidRDefault="002B0BC1" w:rsidP="002B0BC1">
      <w:pPr>
        <w:jc w:val="both"/>
        <w:rPr>
          <w:sz w:val="28"/>
          <w:szCs w:val="28"/>
        </w:rPr>
      </w:pPr>
      <w:r w:rsidRPr="005D4BB2">
        <w:rPr>
          <w:sz w:val="28"/>
          <w:szCs w:val="28"/>
        </w:rPr>
        <w:t>-проведение соревнований районного и республиканского уровня.</w:t>
      </w:r>
    </w:p>
    <w:p w:rsidR="002B0BC1" w:rsidRPr="005D4BB2" w:rsidRDefault="002B0BC1" w:rsidP="002B0BC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D4BB2">
        <w:rPr>
          <w:sz w:val="28"/>
          <w:szCs w:val="28"/>
        </w:rPr>
        <w:lastRenderedPageBreak/>
        <w:t xml:space="preserve">     2. </w:t>
      </w:r>
      <w:r w:rsidRPr="005D4BB2">
        <w:rPr>
          <w:rFonts w:eastAsia="Calibri" w:cs="Calibri"/>
          <w:sz w:val="28"/>
          <w:szCs w:val="28"/>
          <w:lang w:eastAsia="ar-SA"/>
        </w:rPr>
        <w:t>Восстановление гидроузла на р. Бирь – при объеме финансирования 35,1 млн. руб. в 2015 год</w:t>
      </w:r>
      <w:r>
        <w:rPr>
          <w:rFonts w:eastAsia="Calibri" w:cs="Calibri"/>
          <w:sz w:val="28"/>
          <w:szCs w:val="28"/>
          <w:lang w:eastAsia="ar-SA"/>
        </w:rPr>
        <w:t>у</w:t>
      </w:r>
      <w:r w:rsidRPr="005D4BB2">
        <w:rPr>
          <w:rFonts w:eastAsia="Calibri" w:cs="Calibri"/>
          <w:sz w:val="28"/>
          <w:szCs w:val="28"/>
          <w:lang w:eastAsia="ar-SA"/>
        </w:rPr>
        <w:t xml:space="preserve"> освоено 30,5 млн. рублей.</w:t>
      </w:r>
    </w:p>
    <w:p w:rsidR="002B0BC1" w:rsidRPr="005D4BB2" w:rsidRDefault="002B0BC1" w:rsidP="002B0BC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D4BB2">
        <w:rPr>
          <w:rFonts w:eastAsia="Calibri" w:cs="Calibri"/>
          <w:sz w:val="28"/>
          <w:szCs w:val="28"/>
          <w:lang w:eastAsia="ar-SA"/>
        </w:rPr>
        <w:t>Эффект от строительства объекта:</w:t>
      </w:r>
    </w:p>
    <w:p w:rsidR="002B0BC1" w:rsidRPr="005D4BB2" w:rsidRDefault="002B0BC1" w:rsidP="002B0BC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D4BB2">
        <w:rPr>
          <w:rFonts w:eastAsia="Calibri" w:cs="Calibri"/>
          <w:sz w:val="28"/>
          <w:szCs w:val="28"/>
          <w:lang w:eastAsia="ar-SA"/>
        </w:rPr>
        <w:t>- регулирование стока воды реки  Бирь;</w:t>
      </w:r>
    </w:p>
    <w:p w:rsidR="002B0BC1" w:rsidRPr="005D4BB2" w:rsidRDefault="002B0BC1" w:rsidP="002B0BC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D4BB2">
        <w:rPr>
          <w:rFonts w:eastAsia="Calibri" w:cs="Calibri"/>
          <w:sz w:val="28"/>
          <w:szCs w:val="28"/>
          <w:lang w:eastAsia="ar-SA"/>
        </w:rPr>
        <w:t>-создание запасов воды ( в том числе для противопожарных целей);</w:t>
      </w:r>
    </w:p>
    <w:p w:rsidR="002B0BC1" w:rsidRPr="005D4BB2" w:rsidRDefault="002B0BC1" w:rsidP="002B0BC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D4BB2">
        <w:rPr>
          <w:rFonts w:eastAsia="Calibri" w:cs="Calibri"/>
          <w:sz w:val="28"/>
          <w:szCs w:val="28"/>
          <w:lang w:eastAsia="ar-SA"/>
        </w:rPr>
        <w:t>-противоэрозионная защита;</w:t>
      </w:r>
    </w:p>
    <w:p w:rsidR="002B0BC1" w:rsidRPr="005D4BB2" w:rsidRDefault="002B0BC1" w:rsidP="002B0BC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D4BB2">
        <w:rPr>
          <w:rFonts w:eastAsia="Calibri" w:cs="Calibri"/>
          <w:sz w:val="28"/>
          <w:szCs w:val="28"/>
          <w:lang w:eastAsia="ar-SA"/>
        </w:rPr>
        <w:t>-рекреация</w:t>
      </w:r>
      <w:r>
        <w:rPr>
          <w:rFonts w:eastAsia="Calibri" w:cs="Calibri"/>
          <w:sz w:val="28"/>
          <w:szCs w:val="28"/>
          <w:lang w:eastAsia="ar-SA"/>
        </w:rPr>
        <w:t xml:space="preserve"> земель</w:t>
      </w:r>
      <w:r w:rsidRPr="005D4BB2">
        <w:rPr>
          <w:rFonts w:eastAsia="Calibri" w:cs="Calibri"/>
          <w:sz w:val="28"/>
          <w:szCs w:val="28"/>
          <w:lang w:eastAsia="ar-SA"/>
        </w:rPr>
        <w:t>;</w:t>
      </w:r>
    </w:p>
    <w:p w:rsidR="002B0BC1" w:rsidRPr="005D4BB2" w:rsidRDefault="002B0BC1" w:rsidP="002B0BC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D4BB2">
        <w:rPr>
          <w:rFonts w:eastAsia="Calibri" w:cs="Calibri"/>
          <w:sz w:val="28"/>
          <w:szCs w:val="28"/>
          <w:lang w:eastAsia="ar-SA"/>
        </w:rPr>
        <w:t>Установка в перспективе мини Г</w:t>
      </w:r>
      <w:r>
        <w:rPr>
          <w:rFonts w:eastAsia="Calibri" w:cs="Calibri"/>
          <w:sz w:val="28"/>
          <w:szCs w:val="28"/>
          <w:lang w:eastAsia="ar-SA"/>
        </w:rPr>
        <w:t>Э</w:t>
      </w:r>
      <w:r w:rsidRPr="005D4BB2">
        <w:rPr>
          <w:rFonts w:eastAsia="Calibri" w:cs="Calibri"/>
          <w:sz w:val="28"/>
          <w:szCs w:val="28"/>
          <w:lang w:eastAsia="ar-SA"/>
        </w:rPr>
        <w:t>С;</w:t>
      </w:r>
    </w:p>
    <w:p w:rsidR="002B0BC1" w:rsidRPr="005D4BB2" w:rsidRDefault="002B0BC1" w:rsidP="002B0BC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5D4BB2">
        <w:rPr>
          <w:rFonts w:eastAsia="Calibri" w:cs="Calibri"/>
          <w:sz w:val="28"/>
          <w:szCs w:val="28"/>
          <w:lang w:eastAsia="ar-SA"/>
        </w:rPr>
        <w:t>Развитие туризма.</w:t>
      </w:r>
    </w:p>
    <w:p w:rsidR="002B0BC1" w:rsidRPr="005D4BB2" w:rsidRDefault="002B0BC1" w:rsidP="002B0BC1">
      <w:pPr>
        <w:suppressAutoHyphens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</w:t>
      </w:r>
    </w:p>
    <w:p w:rsidR="002B0BC1" w:rsidRPr="005D4BB2" w:rsidRDefault="002B0BC1" w:rsidP="002B0BC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2B0BC1" w:rsidRPr="00B02A63" w:rsidRDefault="002B0BC1" w:rsidP="002B0BC1">
      <w:pPr>
        <w:rPr>
          <w:b/>
          <w:sz w:val="28"/>
          <w:szCs w:val="28"/>
        </w:rPr>
      </w:pPr>
      <w:r w:rsidRPr="00B02A63">
        <w:rPr>
          <w:b/>
          <w:sz w:val="28"/>
          <w:szCs w:val="28"/>
        </w:rPr>
        <w:t>6.</w:t>
      </w:r>
      <w:r w:rsidRPr="00B02A63">
        <w:rPr>
          <w:b/>
        </w:rPr>
        <w:t xml:space="preserve"> </w:t>
      </w:r>
      <w:r w:rsidRPr="00B02A63">
        <w:rPr>
          <w:b/>
          <w:sz w:val="28"/>
          <w:szCs w:val="28"/>
        </w:rPr>
        <w:t xml:space="preserve">Краткая оценка перспектив социально-экономического развития                   </w:t>
      </w:r>
    </w:p>
    <w:p w:rsidR="002B0BC1" w:rsidRDefault="002B0BC1" w:rsidP="002B0BC1">
      <w:pPr>
        <w:rPr>
          <w:b/>
          <w:sz w:val="28"/>
          <w:szCs w:val="28"/>
        </w:rPr>
      </w:pPr>
      <w:r w:rsidRPr="00B02A63">
        <w:rPr>
          <w:b/>
          <w:sz w:val="28"/>
          <w:szCs w:val="28"/>
        </w:rPr>
        <w:t xml:space="preserve"> муниципального района Мишкинский район  Республики </w:t>
      </w:r>
      <w:r>
        <w:rPr>
          <w:b/>
          <w:sz w:val="28"/>
          <w:szCs w:val="28"/>
        </w:rPr>
        <w:t xml:space="preserve">   </w:t>
      </w:r>
    </w:p>
    <w:p w:rsidR="002B0BC1" w:rsidRPr="00B02A63" w:rsidRDefault="002B0BC1" w:rsidP="002B0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2A63">
        <w:rPr>
          <w:b/>
          <w:sz w:val="28"/>
          <w:szCs w:val="28"/>
        </w:rPr>
        <w:t>Башкортостан на   2016</w:t>
      </w:r>
      <w:r>
        <w:rPr>
          <w:b/>
          <w:sz w:val="28"/>
          <w:szCs w:val="28"/>
        </w:rPr>
        <w:t xml:space="preserve"> </w:t>
      </w:r>
      <w:r w:rsidRPr="00B02A63">
        <w:rPr>
          <w:b/>
          <w:sz w:val="28"/>
          <w:szCs w:val="28"/>
        </w:rPr>
        <w:t>год</w:t>
      </w:r>
    </w:p>
    <w:p w:rsidR="002B0BC1" w:rsidRPr="005D4BB2" w:rsidRDefault="002B0BC1" w:rsidP="002B0BC1">
      <w:pPr>
        <w:rPr>
          <w:sz w:val="28"/>
          <w:szCs w:val="28"/>
        </w:rPr>
      </w:pP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Промышленное производство 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color w:val="FF0000"/>
          <w:sz w:val="28"/>
          <w:szCs w:val="28"/>
        </w:rPr>
      </w:pPr>
      <w:r w:rsidRPr="008E5AB2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8E5AB2">
        <w:rPr>
          <w:sz w:val="28"/>
          <w:szCs w:val="28"/>
        </w:rPr>
        <w:t>дминистрацией района ведется работа по созданию цехов по переработке сельскохозяйственной продукции.  На сегодняшний  день на территории района функционируют 3 хлебопекарни, производством пищевых продуктов занимается цех при потребительском обществе «Мишкинский», бистро  «Три апельсина» ИП Накаряковой Л.И., хлебокомбинат ИП Александров А.А.</w:t>
      </w:r>
      <w:r w:rsidRPr="008E5AB2">
        <w:rPr>
          <w:color w:val="FF0000"/>
          <w:sz w:val="28"/>
          <w:szCs w:val="28"/>
        </w:rPr>
        <w:t xml:space="preserve">  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color w:val="FF0000"/>
          <w:sz w:val="28"/>
          <w:szCs w:val="28"/>
        </w:rPr>
        <w:tab/>
      </w:r>
      <w:r w:rsidRPr="008E5AB2">
        <w:rPr>
          <w:sz w:val="28"/>
          <w:szCs w:val="28"/>
        </w:rPr>
        <w:t>Планируемые мероприятия в отрасли промышленности в 2016-2017 гг.: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- продолжение восстановления гидроузла на реке Бирь в с. Камеево.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Программой социально-экономического развития района на 2016-2017 гг. предусмотрены мероприятия по переводу источников теплоснабжения, работающих на газе и электричестве, на использование  перестойной древесины и отходов лесопереработки.</w:t>
      </w:r>
    </w:p>
    <w:p w:rsidR="002B0BC1" w:rsidRPr="008E5AB2" w:rsidRDefault="002B0BC1" w:rsidP="002B0BC1">
      <w:pPr>
        <w:tabs>
          <w:tab w:val="left" w:pos="1440"/>
        </w:tabs>
        <w:jc w:val="both"/>
        <w:rPr>
          <w:sz w:val="28"/>
          <w:szCs w:val="28"/>
        </w:rPr>
      </w:pP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Дорожное хозяйство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Муниципальный район связан с населенными пунктами республики  автодорогами республиканского значения Бирск-Тастуба_Сатка ( </w:t>
      </w:r>
      <w:smartTag w:uri="urn:schemas-microsoft-com:office:smarttags" w:element="metricconverter">
        <w:smartTagPr>
          <w:attr w:name="ProductID" w:val="54,1 км"/>
        </w:smartTagPr>
        <w:r w:rsidRPr="008E5AB2">
          <w:rPr>
            <w:sz w:val="28"/>
            <w:szCs w:val="28"/>
          </w:rPr>
          <w:t>54,1 км</w:t>
        </w:r>
      </w:smartTag>
      <w:r w:rsidRPr="008E5AB2">
        <w:rPr>
          <w:sz w:val="28"/>
          <w:szCs w:val="28"/>
        </w:rPr>
        <w:t xml:space="preserve">) и Уфа-Бирск-Янаул (18,7км). Внутрирайонное сообщение осуществляется по дорогам местного значения. Общая протяженность </w:t>
      </w:r>
      <w:r>
        <w:rPr>
          <w:sz w:val="28"/>
          <w:szCs w:val="28"/>
        </w:rPr>
        <w:t xml:space="preserve">автодорог </w:t>
      </w:r>
      <w:r w:rsidRPr="008E5AB2">
        <w:rPr>
          <w:sz w:val="28"/>
          <w:szCs w:val="28"/>
        </w:rPr>
        <w:t>местного значения на территории района составляет более 2</w:t>
      </w:r>
      <w:r>
        <w:rPr>
          <w:sz w:val="28"/>
          <w:szCs w:val="28"/>
        </w:rPr>
        <w:t>30</w:t>
      </w:r>
      <w:r w:rsidRPr="008E5AB2">
        <w:rPr>
          <w:sz w:val="28"/>
          <w:szCs w:val="28"/>
        </w:rPr>
        <w:t xml:space="preserve"> км. Все центры сельских поселений связаны с районным</w:t>
      </w:r>
      <w:r>
        <w:rPr>
          <w:sz w:val="28"/>
          <w:szCs w:val="28"/>
        </w:rPr>
        <w:t xml:space="preserve"> центром</w:t>
      </w:r>
      <w:r w:rsidRPr="008E5AB2">
        <w:rPr>
          <w:sz w:val="28"/>
          <w:szCs w:val="28"/>
        </w:rPr>
        <w:t xml:space="preserve"> дорогами с твердым покрытием. 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lastRenderedPageBreak/>
        <w:t xml:space="preserve">  Основной проблемой дорожно-строительных организаций района является неполная загруженность производственных мощностей в связи с ежегодным снижением   объемов выполняемых работ.  Данная проблема характерна в целом для  отрасли дорожного строительства.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Агропромышленный комплекс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Низкий уровень развития  агропромышленного производства вызван проблемами, решение которых является первоочередной задачей для вывода предприятий агропромышленного комплекса района из кризисной ситуации.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В 2015 году было засеяно зерновыми культурами 12,7 тыс. га. Валовой сбор зерна в весе после доработки составил 15,2 тысяч тонн, при средней урожайности 12,6 ц/га. 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Поголовье скота на конец 2015 года составило: крупного рогатого скота – 13490 голов, в том числе коров – 5224 голов, лошадей – 646 голов, овец и коз – 21990 голов, свиней – 1596 голов.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В сельскохозяйственных предприятиях поголовье крупного рогатого скота составило 1310 голов, в том числе коров 587 голов, лошадей – 139 голов. Произведено 117 тонн мяса, надоено 1439 тонн молока. Удой на одну фуражную корову составил 3299 кг молока.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К основополагающим проблемам развития сельского хозяйства района следует отнести следующие: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1)</w:t>
      </w:r>
      <w:r w:rsidRPr="008E5AB2">
        <w:rPr>
          <w:sz w:val="28"/>
          <w:szCs w:val="28"/>
        </w:rPr>
        <w:tab/>
        <w:t>Проблемы использования земли. Существенной проблемой и, одновременно, потенциалом является наличие больших площадей неиспользуемых сельскохозяйственных земель, которые со временем деградируют, зарастают. По итогам 2015 года в районе используется только 71% пашни. Количество эффективных собственников слишком незначительно для того, чтобы возродить сельское хозяйство. Вместе с тем, значительные площади земель сельскохозяйственного назначения не используются по назначению. Проблема сохранения и воспроизводства плодородия земель сельскохозяйственного назначения имеет определяющее значение и требует комплексного решения.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2)</w:t>
      </w:r>
      <w:r w:rsidRPr="008E5AB2">
        <w:rPr>
          <w:sz w:val="28"/>
          <w:szCs w:val="28"/>
        </w:rPr>
        <w:tab/>
        <w:t>Проблемы сохранения плодородия почв. Плодородие почв является главным фактором получения высоких и стабильных урожаев и, соответственно, экономического потенциала земледелия. Почвы района характеризуются низким содержанием гумуса (65% пахотных почв имеют очень низкое и низкое обеспечение гумусом). На 89% площади почвы хозяйств района имеют повышенную кислотность и нуждаются в известковании.  В районе низкий уровень химизации, применение удобрений в последние годы резко сократилось. В этом случае без должного возврата в почву питательных веществ, плодородие будет снижаться, а урожайность уже сейчас носит неустойчивый характер. Поэтому, главная задача -  стабилизация формирования урожая зерновых культур независимо от погодных условий на уровне 14-15 ц/га.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3)</w:t>
      </w:r>
      <w:r w:rsidRPr="008E5AB2">
        <w:rPr>
          <w:sz w:val="28"/>
          <w:szCs w:val="28"/>
        </w:rPr>
        <w:tab/>
        <w:t xml:space="preserve">Проблемы в материально-техническом и технологическом обеспечении. Основная часть машинно-тракторного парка хозяйств представлена машинами и оборудованием, устаревшими как физически, так и морально. Низок уровень обновления техники. Эксплуатация устаревших машин также влияет и на затратность производства продукции, так как высок уровень расхода топлива и потребность в запасных частях, увеличивается время простоев техники. К основным проблемам относится: необходимость технического перевооружения сельского хозяйства (используемые в настоящее время инструменты и техника, безусловно, способствуют исправлению ситуации, однако </w:t>
      </w:r>
      <w:r w:rsidRPr="008E5AB2">
        <w:rPr>
          <w:sz w:val="28"/>
          <w:szCs w:val="28"/>
        </w:rPr>
        <w:lastRenderedPageBreak/>
        <w:t xml:space="preserve">проблема все еще остается острой); постоянное обновление машинно-тракторного парка; сервисное обслуживание техники; крайне слабое внедрение инновационных технологий, технологий ресурсосбережения. 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4)</w:t>
      </w:r>
      <w:r w:rsidRPr="008E5AB2">
        <w:rPr>
          <w:sz w:val="28"/>
          <w:szCs w:val="28"/>
        </w:rPr>
        <w:tab/>
        <w:t>Проблемы в семеноводстве. Отсутствие современных систем семеноводства и продвижения достижений в реальный сектор сельского хозяйства. Эффективность семеноводства являются важным условием развития сельского хозяйства. Урожайность культур напрямую зависят от их качества и генетического потенциала (при условии, конечно, соблюдения всех агротехнических требований производства). На сегодняшний день крайне низок и не обеспечивает требуемых норм использование элитных семян. При этом весь семенной материал элитных репродукций завозится из-за пределов района.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5)</w:t>
      </w:r>
      <w:r w:rsidRPr="008E5AB2">
        <w:rPr>
          <w:sz w:val="28"/>
          <w:szCs w:val="28"/>
        </w:rPr>
        <w:tab/>
        <w:t>Проблемы в отсутствии перерабатывающих производств. Переработкой производимой сельхозпродукции с целью продажи потребителям готовой продукции практически не занимается ни одно из хозяйств. Выручка предприятий образуется от продажи сырья – зерна, молока, мяса. Доля в выручке готовой продукции незначительна.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6)</w:t>
      </w:r>
      <w:r w:rsidRPr="008E5AB2">
        <w:rPr>
          <w:sz w:val="28"/>
          <w:szCs w:val="28"/>
        </w:rPr>
        <w:tab/>
        <w:t>Проблемы в кадровом обеспечении. Проблемы в сельскохозяйственном производстве привели к оттоку основной массы специалистов в более прибыльные, обеспечивающие более высокий уровень заработных плат сферы деятельности. Негативно сказывается на закреплении молодых работников практически полное отсутствие строительства жилья на селе. Проблема включает: несовершенство системы подготовки и переподготовки кадров, отсутствие действенной интеграции этой системы с непосредственным производством. Высшие и среднее учебные заведения республики ежегодно выпускают более 10-15 специалистов среднего и высшего звена по сельскому хозяйству, но в сельскохозяйственное производство практически не идет работать никто. Задача состоит в том, чтобы содействовать привлечению в производство современных молодых специалистов.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7)</w:t>
      </w:r>
      <w:r w:rsidRPr="008E5AB2">
        <w:rPr>
          <w:sz w:val="28"/>
          <w:szCs w:val="28"/>
        </w:rPr>
        <w:tab/>
        <w:t>Проблемы в финансовом обеспечении деятельности хозяйств и доступности кредитных ресурсов. От обеспеченности производителей финансовыми ресурсами зависит стабильность, эффективность и, в целом, возможности развития агропромышленного комплекса района. Субсидирование процентных ставок по кредитам, безусловно, должно способствовать решению данной проблемы. Малые формы хозяйствования и слабо развитые предприятия не могут получить кредиты из-за отсутствия залоговой базы, поручителей, отрицательного баланса хозяйственно-финансовой деятельности и других причин. Кроме того, проблемой, требующей решения, является неразвитость ипотечного кредитования под залог земли; требуется развитие сельскохозяйственной кредитной потребительской кооперации; упрощение процедур оформления и выдачи кредитов.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Повышение эффективности работы агропромышленного комплекса района предполагает: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- создание условий для наращивания объемов производства сельскохозяйственной продукции и продовольствия за счет рационального расходования материально-сырьевых ресурсов, более полного использования биоклиматического и производственного потенциалов, усиления роли элитного семеноводства и племенного животноводства;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lastRenderedPageBreak/>
        <w:t>- финансовое оздоровление сельскохозяйственных товаропроизводителей, увязанное с эффективной реорганизацией неплатежеспособных организаций, созданием на их основе жизнеспособных и экономически эффективных предприятий;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- повышение конкурентоспособности вырабатываемой сельскохозяйственной продукции на потребительском рынке;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-  расширение рынков сбыта сельскохозяйственной продукции;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- структурные изменения в производстве сельскохозяйственной продукции, форм хозяйствования;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- эффективное использование земельных ресурсов и аккумулирование земельных долей и имущественных паев в руках наиболее эффективных собственников.</w:t>
      </w:r>
    </w:p>
    <w:p w:rsidR="002B0BC1" w:rsidRPr="008E5AB2" w:rsidRDefault="002B0BC1" w:rsidP="002B0BC1">
      <w:pPr>
        <w:tabs>
          <w:tab w:val="left" w:pos="1440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ab/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Строительство  жилья, жилищно-коммунальное хозяйство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Капитальное строительство  имеет большое значение  для развития экономики села. Капитальное строительство муниципального района  направлено на участие федеральных и  республиканских целевых программах. 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В муниципальном районе   строительство жилья предусмотрено за счет собственных средств граждан и участие в федеральных целевых программах. Ведется работа, направленная на содействие по обеспечению жильем населения  в рамках  национального проекта «Доступное и комфортное жилье – гражданам России», других федеральных и республиканских целевых программ. </w:t>
      </w:r>
    </w:p>
    <w:p w:rsidR="002B0BC1" w:rsidRPr="008E5AB2" w:rsidRDefault="002B0BC1" w:rsidP="002B0BC1">
      <w:pPr>
        <w:ind w:firstLine="567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В 2014 -2015 годах   было приобретено 10 жилых помещений детям – сиротам, и детям, оставшимся без попечения родителей.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Инженерная инфраструктура жилищно-коммунального хозяйства (водопроводные сети, тепловые сети) устаревшая.  Наблюдается большой износ внутридомовых инженерных сетей,  в планируемый период 2016-2017 гг. требуется реконструкция тепловых сетей с заменой теплоизоляции, завершить   техническое  перевооружение котельной,  реконструкция водопроводных сетей по с. Мишкино с увеличением числа потребителей. 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</w:t>
      </w:r>
      <w:r w:rsidRPr="008E5AB2">
        <w:rPr>
          <w:sz w:val="28"/>
          <w:szCs w:val="28"/>
        </w:rPr>
        <w:tab/>
        <w:t xml:space="preserve">На территории муниципального района созданы 13 товариществ собственников жилья в 16 многоквартирных домах. 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ab/>
        <w:t>К сожалению,  собственники жилья не осознают, что они должны проявлять инициативу и решать проблемы самостоятельно.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ab/>
        <w:t>Низким остается  уровень заработной платы в жилищно-коммунальной сфере. Среднемесячная заработная плата рабочих по ООО «ПЖКХ Мишкинское» за 2015 г. сложилась на уровне  15200 рублей, ООО «СтройПроект» - 7870 рублей.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lastRenderedPageBreak/>
        <w:tab/>
        <w:t>В рамках реализации Программы энергосбережения продолжается работа по установке общедомовых приборов учета. Необходимо дополнительно установить приборов учета воды  - 10, электроэнергии -  2.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</w:t>
      </w:r>
      <w:r w:rsidRPr="008E5AB2">
        <w:rPr>
          <w:sz w:val="28"/>
          <w:szCs w:val="28"/>
        </w:rPr>
        <w:tab/>
        <w:t>В 2016-2017 гг. в сфере ЖКХ  необходимо реализовать следующие мероприятия:</w:t>
      </w:r>
    </w:p>
    <w:p w:rsidR="002B0BC1" w:rsidRPr="008E5AB2" w:rsidRDefault="002B0BC1" w:rsidP="002B0BC1">
      <w:pPr>
        <w:tabs>
          <w:tab w:val="left" w:pos="1440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- Завершить строительство водозабора с водоводом до   районного центра с. Мишкино (водовод  до водонапорной башни с водозабором), реконструкция водопровода в с. Мишкино;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- Подведение инженерной коммуникации к местам массовой индивидуальной застройки,  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- разрабатывается схема территориального планирования. </w:t>
      </w:r>
    </w:p>
    <w:p w:rsidR="002B0BC1" w:rsidRPr="008E5AB2" w:rsidRDefault="002B0BC1" w:rsidP="002B0BC1">
      <w:pPr>
        <w:tabs>
          <w:tab w:val="left" w:pos="1440"/>
        </w:tabs>
        <w:jc w:val="both"/>
        <w:rPr>
          <w:sz w:val="28"/>
          <w:szCs w:val="28"/>
        </w:rPr>
      </w:pP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Охрана окружающей среды</w:t>
      </w:r>
    </w:p>
    <w:p w:rsidR="002B0BC1" w:rsidRPr="008E5AB2" w:rsidRDefault="002B0BC1" w:rsidP="002B0BC1">
      <w:pPr>
        <w:pStyle w:val="11"/>
        <w:shd w:val="clear" w:color="auto" w:fill="auto"/>
        <w:spacing w:line="240" w:lineRule="auto"/>
        <w:ind w:left="284" w:right="20" w:firstLine="500"/>
        <w:rPr>
          <w:sz w:val="28"/>
          <w:szCs w:val="28"/>
        </w:rPr>
      </w:pPr>
      <w:r w:rsidRPr="008E5AB2">
        <w:rPr>
          <w:sz w:val="28"/>
          <w:szCs w:val="28"/>
        </w:rPr>
        <w:tab/>
        <w:t>В 2014-15 годах в области охраны окружающей среды выполнены следующие мероприятия:</w:t>
      </w:r>
    </w:p>
    <w:p w:rsidR="002B0BC1" w:rsidRPr="008E5AB2" w:rsidRDefault="002B0BC1" w:rsidP="002B0BC1">
      <w:pPr>
        <w:pStyle w:val="11"/>
        <w:shd w:val="clear" w:color="auto" w:fill="auto"/>
        <w:spacing w:line="240" w:lineRule="auto"/>
        <w:ind w:left="284" w:right="20" w:firstLine="500"/>
        <w:rPr>
          <w:sz w:val="28"/>
          <w:szCs w:val="28"/>
        </w:rPr>
      </w:pPr>
      <w:r w:rsidRPr="008E5AB2">
        <w:rPr>
          <w:sz w:val="28"/>
          <w:szCs w:val="28"/>
        </w:rPr>
        <w:t>полигон ТБО в районном центре с. Мишкино с общим объемом финансирования более 20 млн. рублей передан в ООО «Стройпроект», ведется оформление документации для получения лицензии;</w:t>
      </w:r>
    </w:p>
    <w:p w:rsidR="002B0BC1" w:rsidRPr="008E5AB2" w:rsidRDefault="002B0BC1" w:rsidP="002B0BC1">
      <w:pPr>
        <w:pStyle w:val="1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left="284"/>
        <w:rPr>
          <w:sz w:val="28"/>
          <w:szCs w:val="28"/>
        </w:rPr>
      </w:pPr>
      <w:r w:rsidRPr="008E5AB2">
        <w:rPr>
          <w:sz w:val="28"/>
          <w:szCs w:val="28"/>
        </w:rPr>
        <w:t>приобретено 30 контейнеров для твердо-бытовых отходов;</w:t>
      </w:r>
    </w:p>
    <w:p w:rsidR="002B0BC1" w:rsidRPr="008E5AB2" w:rsidRDefault="002B0BC1" w:rsidP="002B0BC1">
      <w:pPr>
        <w:pStyle w:val="11"/>
        <w:numPr>
          <w:ilvl w:val="0"/>
          <w:numId w:val="3"/>
        </w:numPr>
        <w:shd w:val="clear" w:color="auto" w:fill="auto"/>
        <w:tabs>
          <w:tab w:val="left" w:pos="263"/>
        </w:tabs>
        <w:spacing w:line="240" w:lineRule="auto"/>
        <w:ind w:left="284"/>
        <w:rPr>
          <w:sz w:val="28"/>
          <w:szCs w:val="28"/>
        </w:rPr>
      </w:pPr>
      <w:r w:rsidRPr="008E5AB2">
        <w:rPr>
          <w:sz w:val="28"/>
          <w:szCs w:val="28"/>
        </w:rPr>
        <w:t>проведено сволакивание ТБО на свалках всех сельских поселений;</w:t>
      </w:r>
    </w:p>
    <w:p w:rsidR="002B0BC1" w:rsidRPr="008E5AB2" w:rsidRDefault="002B0BC1" w:rsidP="002B0BC1">
      <w:pPr>
        <w:pStyle w:val="11"/>
        <w:numPr>
          <w:ilvl w:val="0"/>
          <w:numId w:val="3"/>
        </w:numPr>
        <w:shd w:val="clear" w:color="auto" w:fill="auto"/>
        <w:tabs>
          <w:tab w:val="left" w:pos="532"/>
        </w:tabs>
        <w:spacing w:line="240" w:lineRule="auto"/>
        <w:ind w:left="284" w:right="20"/>
        <w:rPr>
          <w:sz w:val="28"/>
          <w:szCs w:val="28"/>
        </w:rPr>
      </w:pPr>
      <w:r w:rsidRPr="008E5AB2">
        <w:rPr>
          <w:sz w:val="28"/>
          <w:szCs w:val="28"/>
        </w:rPr>
        <w:t>проведены субботники по благоустройству населенных пунктов, очистке зоны отдыха;</w:t>
      </w:r>
    </w:p>
    <w:p w:rsidR="002B0BC1" w:rsidRPr="008E5AB2" w:rsidRDefault="002B0BC1" w:rsidP="002B0BC1">
      <w:pPr>
        <w:pStyle w:val="11"/>
        <w:numPr>
          <w:ilvl w:val="0"/>
          <w:numId w:val="3"/>
        </w:numPr>
        <w:shd w:val="clear" w:color="auto" w:fill="auto"/>
        <w:tabs>
          <w:tab w:val="left" w:pos="513"/>
        </w:tabs>
        <w:spacing w:line="240" w:lineRule="auto"/>
        <w:ind w:left="284" w:right="20"/>
        <w:rPr>
          <w:sz w:val="28"/>
          <w:szCs w:val="28"/>
        </w:rPr>
      </w:pPr>
      <w:r w:rsidRPr="008E5AB2">
        <w:rPr>
          <w:sz w:val="28"/>
          <w:szCs w:val="28"/>
        </w:rPr>
        <w:t>в рамках реализации мероприятий по охране подземных и поверхностных вод в 2015 году сооружено 39 запруд на малых реках за счет бюджетов сельских поселений и средств добровольных пожертвований населения;</w:t>
      </w:r>
    </w:p>
    <w:p w:rsidR="002B0BC1" w:rsidRPr="008E5AB2" w:rsidRDefault="002B0BC1" w:rsidP="002B0BC1">
      <w:pPr>
        <w:pStyle w:val="11"/>
        <w:numPr>
          <w:ilvl w:val="0"/>
          <w:numId w:val="3"/>
        </w:numPr>
        <w:shd w:val="clear" w:color="auto" w:fill="auto"/>
        <w:tabs>
          <w:tab w:val="left" w:pos="633"/>
        </w:tabs>
        <w:spacing w:line="240" w:lineRule="auto"/>
        <w:ind w:left="284" w:right="20"/>
        <w:rPr>
          <w:sz w:val="28"/>
          <w:szCs w:val="28"/>
        </w:rPr>
      </w:pPr>
      <w:r w:rsidRPr="008E5AB2">
        <w:rPr>
          <w:sz w:val="28"/>
          <w:szCs w:val="28"/>
        </w:rPr>
        <w:t>в 2014 году посажено 36 га леса, 11356 деревьев и кустарников. Продолжена эта работа и в 2015 году. На 01.12.2015 г. посажено более 5 тысяч деревьев и кустарников, 8 тысяч штук цветочной рассады.</w:t>
      </w:r>
    </w:p>
    <w:p w:rsidR="002B0BC1" w:rsidRPr="008E5AB2" w:rsidRDefault="002B0BC1" w:rsidP="002B0BC1">
      <w:pPr>
        <w:pStyle w:val="11"/>
        <w:shd w:val="clear" w:color="auto" w:fill="auto"/>
        <w:spacing w:line="240" w:lineRule="auto"/>
        <w:ind w:left="284" w:right="20" w:firstLine="500"/>
        <w:rPr>
          <w:sz w:val="28"/>
          <w:szCs w:val="28"/>
        </w:rPr>
      </w:pPr>
      <w:r w:rsidRPr="008E5AB2">
        <w:rPr>
          <w:sz w:val="28"/>
          <w:szCs w:val="28"/>
        </w:rPr>
        <w:t>В IV квартале правительством РБ выделены финансовые средства в сумме 2,8 млн. для благоустройства населенных пунктов района.</w:t>
      </w:r>
    </w:p>
    <w:p w:rsidR="002B0BC1" w:rsidRPr="008E5AB2" w:rsidRDefault="002B0BC1" w:rsidP="002B0BC1">
      <w:pPr>
        <w:pStyle w:val="11"/>
        <w:shd w:val="clear" w:color="auto" w:fill="auto"/>
        <w:spacing w:line="240" w:lineRule="auto"/>
        <w:ind w:left="284" w:right="20" w:firstLine="500"/>
        <w:rPr>
          <w:sz w:val="28"/>
          <w:szCs w:val="28"/>
        </w:rPr>
      </w:pPr>
      <w:r w:rsidRPr="008E5AB2">
        <w:rPr>
          <w:sz w:val="28"/>
          <w:szCs w:val="28"/>
        </w:rPr>
        <w:t>В 2015 году были проведены 14 экологических субботников по санитарной очистке и благоустройству населенных пунктов, парков, кладбищ, посажены более 87 тысяч деревьев и кустарников, благоустроены места отдыха озер и прудов.</w:t>
      </w:r>
    </w:p>
    <w:p w:rsidR="002B0BC1" w:rsidRPr="008E5AB2" w:rsidRDefault="002B0BC1" w:rsidP="002B0BC1">
      <w:pPr>
        <w:pStyle w:val="11"/>
        <w:shd w:val="clear" w:color="auto" w:fill="auto"/>
        <w:spacing w:line="240" w:lineRule="auto"/>
        <w:ind w:left="284" w:right="20" w:firstLine="500"/>
        <w:rPr>
          <w:sz w:val="28"/>
          <w:szCs w:val="28"/>
        </w:rPr>
      </w:pPr>
      <w:r w:rsidRPr="008E5AB2">
        <w:rPr>
          <w:sz w:val="28"/>
          <w:szCs w:val="28"/>
        </w:rPr>
        <w:t>На планируемый период 2016-2017 гг. в области охраны окружающей среды намечены наиболее крупные мероприятия:</w:t>
      </w:r>
    </w:p>
    <w:p w:rsidR="002B0BC1" w:rsidRPr="008E5AB2" w:rsidRDefault="002B0BC1" w:rsidP="002B0BC1">
      <w:pPr>
        <w:pStyle w:val="11"/>
        <w:numPr>
          <w:ilvl w:val="0"/>
          <w:numId w:val="3"/>
        </w:numPr>
        <w:shd w:val="clear" w:color="auto" w:fill="auto"/>
        <w:tabs>
          <w:tab w:val="left" w:pos="532"/>
        </w:tabs>
        <w:spacing w:line="240" w:lineRule="auto"/>
        <w:ind w:left="284" w:right="20"/>
        <w:rPr>
          <w:sz w:val="28"/>
          <w:szCs w:val="28"/>
        </w:rPr>
      </w:pPr>
      <w:r w:rsidRPr="008E5AB2">
        <w:rPr>
          <w:sz w:val="28"/>
          <w:szCs w:val="28"/>
        </w:rPr>
        <w:t>завершение восстановления гидроузла на реке Бирь в с. Камеево, объем финансирования 86 млн. рублей, срок исполнения 2016-2017 гг.;</w:t>
      </w:r>
    </w:p>
    <w:p w:rsidR="002B0BC1" w:rsidRPr="008E5AB2" w:rsidRDefault="002B0BC1" w:rsidP="002B0BC1">
      <w:pPr>
        <w:pStyle w:val="11"/>
        <w:numPr>
          <w:ilvl w:val="0"/>
          <w:numId w:val="3"/>
        </w:numPr>
        <w:shd w:val="clear" w:color="auto" w:fill="auto"/>
        <w:tabs>
          <w:tab w:val="left" w:pos="542"/>
        </w:tabs>
        <w:spacing w:line="240" w:lineRule="auto"/>
        <w:ind w:left="284" w:right="20"/>
        <w:rPr>
          <w:sz w:val="28"/>
          <w:szCs w:val="28"/>
        </w:rPr>
      </w:pPr>
      <w:r w:rsidRPr="008E5AB2">
        <w:rPr>
          <w:sz w:val="28"/>
          <w:szCs w:val="28"/>
        </w:rPr>
        <w:t>проектирование и строительство водозабора с водоводом к с. Мишкино от д.Старонакаряково, объем финансирования 180 млн. рублей, срок исполнения 2016-2017 гг.</w:t>
      </w:r>
    </w:p>
    <w:p w:rsidR="002B0BC1" w:rsidRPr="008E5AB2" w:rsidRDefault="002B0BC1" w:rsidP="002B0BC1">
      <w:pPr>
        <w:pStyle w:val="11"/>
        <w:shd w:val="clear" w:color="auto" w:fill="auto"/>
        <w:tabs>
          <w:tab w:val="left" w:pos="542"/>
        </w:tabs>
        <w:spacing w:line="240" w:lineRule="auto"/>
        <w:ind w:left="284" w:right="20"/>
        <w:rPr>
          <w:sz w:val="28"/>
          <w:szCs w:val="28"/>
        </w:rPr>
      </w:pP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Социальная сфера</w:t>
      </w:r>
    </w:p>
    <w:p w:rsidR="002B0BC1" w:rsidRPr="008E5AB2" w:rsidRDefault="002B0BC1" w:rsidP="002B0BC1">
      <w:pPr>
        <w:tabs>
          <w:tab w:val="left" w:pos="1440"/>
        </w:tabs>
        <w:ind w:firstLine="180"/>
        <w:rPr>
          <w:i/>
          <w:sz w:val="28"/>
          <w:szCs w:val="28"/>
        </w:rPr>
      </w:pPr>
      <w:r w:rsidRPr="008E5AB2">
        <w:rPr>
          <w:i/>
          <w:sz w:val="28"/>
          <w:szCs w:val="28"/>
        </w:rPr>
        <w:t xml:space="preserve"> Социальная защита населения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lastRenderedPageBreak/>
        <w:t xml:space="preserve">             На 2016-2017 гг. намечено проведение следующих мероприятий: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- выезды комиссии, созданной при администрации района, специалистов Центра субсидирования в семьи, оказавшиеся в трудной жизненной ситуации по месту жительства в соответствии с графиком;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- подворовой обход семей в сельских поселениях, оказание консультативной помощи в формировании пакета документов на получение субсидии;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- участие специалистов Центра в сходах граждан;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- распространение памяток  с информацией о предоставлении субсидий;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- размещение информации на сайте муниципального района </w:t>
      </w:r>
      <w:r w:rsidRPr="008E5AB2">
        <w:rPr>
          <w:sz w:val="28"/>
          <w:szCs w:val="28"/>
          <w:lang w:val="en-US"/>
        </w:rPr>
        <w:t>mishkan</w:t>
      </w:r>
      <w:r w:rsidRPr="008E5AB2">
        <w:rPr>
          <w:sz w:val="28"/>
          <w:szCs w:val="28"/>
        </w:rPr>
        <w:t>.</w:t>
      </w:r>
      <w:r w:rsidRPr="008E5AB2">
        <w:rPr>
          <w:sz w:val="28"/>
          <w:szCs w:val="28"/>
          <w:lang w:val="en-US"/>
        </w:rPr>
        <w:t>ru</w:t>
      </w:r>
      <w:r w:rsidRPr="008E5AB2">
        <w:rPr>
          <w:sz w:val="28"/>
          <w:szCs w:val="28"/>
        </w:rPr>
        <w:t>, в районной газете  «Дружба».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  В связи с ограниченностью  бюджетных средств  мероприятия  по социальной поддержке семей будут осуществляться и за счет средств Благотворительного фонда содействия социально-экономического развития района, формируемого за счет всевозможных спонсоров: от предприятий и организаций района, физических лиц, индивидуальных предпринимателей, членов землячества и др. 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Ведется строительство второй очереди Центра паралимпийского спорта. Оснащение здания Центра будет производиться с учетом того, чтобы к объекту имели доступ  инвалиды и другие лица с ограниченными возможностями.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i/>
          <w:sz w:val="28"/>
          <w:szCs w:val="28"/>
        </w:rPr>
      </w:pP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i/>
          <w:sz w:val="28"/>
          <w:szCs w:val="28"/>
        </w:rPr>
      </w:pPr>
      <w:r w:rsidRPr="008E5AB2">
        <w:rPr>
          <w:i/>
          <w:sz w:val="28"/>
          <w:szCs w:val="28"/>
        </w:rPr>
        <w:t>Образование</w:t>
      </w:r>
    </w:p>
    <w:p w:rsidR="002B0BC1" w:rsidRPr="008E5AB2" w:rsidRDefault="002B0BC1" w:rsidP="002B0BC1">
      <w:pPr>
        <w:tabs>
          <w:tab w:val="left" w:pos="1440"/>
        </w:tabs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</w:t>
      </w:r>
      <w:r w:rsidRPr="008E5AB2">
        <w:rPr>
          <w:bCs/>
          <w:sz w:val="28"/>
          <w:szCs w:val="28"/>
        </w:rPr>
        <w:t>Приоритетные задачи на 2015-2016 учебный год:</w:t>
      </w:r>
    </w:p>
    <w:p w:rsidR="002B0BC1" w:rsidRPr="008E5AB2" w:rsidRDefault="002B0BC1" w:rsidP="002B0BC1">
      <w:pPr>
        <w:ind w:right="-284"/>
        <w:jc w:val="both"/>
        <w:rPr>
          <w:sz w:val="28"/>
          <w:szCs w:val="28"/>
        </w:rPr>
      </w:pPr>
      <w:r w:rsidRPr="008E5AB2">
        <w:rPr>
          <w:sz w:val="28"/>
          <w:szCs w:val="28"/>
        </w:rPr>
        <w:tab/>
        <w:t>В рамках действующего законодательства в сфере образования продолжить работу по обеспечению государственных гарантий доступности дошкольного образования и равных стартовых возможностей для дальнейшего обучения на следующих уровнях образования всем гражданам, независимо от состояния здоровья, социального положения, в том числе для одарённых детей и детей с ограниченными возможностями здоровья.</w:t>
      </w:r>
    </w:p>
    <w:p w:rsidR="002B0BC1" w:rsidRPr="008E5AB2" w:rsidRDefault="002B0BC1" w:rsidP="002B0BC1">
      <w:pPr>
        <w:ind w:right="-284"/>
        <w:jc w:val="both"/>
        <w:rPr>
          <w:sz w:val="28"/>
          <w:szCs w:val="28"/>
        </w:rPr>
      </w:pPr>
      <w:r w:rsidRPr="008E5AB2">
        <w:rPr>
          <w:sz w:val="28"/>
          <w:szCs w:val="28"/>
          <w:u w:color="FFFFFF"/>
        </w:rPr>
        <w:tab/>
        <w:t>Решение задачи к 2016 году обеспечения местами в образовательных организациях, реализующих программы дошкольного образования,  всех детей в возрасте от 3 до 7 лет.</w:t>
      </w:r>
    </w:p>
    <w:p w:rsidR="002B0BC1" w:rsidRPr="008E5AB2" w:rsidRDefault="002B0BC1" w:rsidP="002B0BC1">
      <w:pPr>
        <w:ind w:right="-284"/>
        <w:jc w:val="both"/>
        <w:rPr>
          <w:sz w:val="28"/>
          <w:szCs w:val="28"/>
        </w:rPr>
      </w:pPr>
      <w:r w:rsidRPr="008E5AB2">
        <w:rPr>
          <w:sz w:val="28"/>
          <w:szCs w:val="28"/>
          <w:u w:color="FFFFFF"/>
        </w:rPr>
        <w:tab/>
        <w:t>Обеспечить полный переход всех образовательных организаций, реализующих программы дошкольного образования, к ФГОС дошкольного образования.</w:t>
      </w:r>
    </w:p>
    <w:p w:rsidR="002B0BC1" w:rsidRPr="008E5AB2" w:rsidRDefault="002B0BC1" w:rsidP="002B0BC1">
      <w:pPr>
        <w:ind w:right="-284"/>
        <w:rPr>
          <w:sz w:val="28"/>
          <w:szCs w:val="28"/>
        </w:rPr>
      </w:pP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i/>
          <w:sz w:val="28"/>
          <w:szCs w:val="28"/>
        </w:rPr>
      </w:pPr>
      <w:r w:rsidRPr="008E5AB2">
        <w:rPr>
          <w:i/>
          <w:sz w:val="28"/>
          <w:szCs w:val="28"/>
        </w:rPr>
        <w:t>Здравоохранение</w:t>
      </w:r>
    </w:p>
    <w:p w:rsidR="002B0BC1" w:rsidRPr="008E5AB2" w:rsidRDefault="002B0BC1" w:rsidP="002B0BC1">
      <w:pPr>
        <w:tabs>
          <w:tab w:val="left" w:pos="709"/>
          <w:tab w:val="left" w:pos="1440"/>
        </w:tabs>
        <w:suppressAutoHyphens/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В 1999 году  по заявке  Министерства здравоохранения  изготовлена проектно-сметная документация  на строительство хирургического корпуса на 60 мест в  районном центре с. Мишкино.  В декабре 2015 года  объект введен в эксплуатацию.</w:t>
      </w:r>
    </w:p>
    <w:p w:rsidR="002B0BC1" w:rsidRPr="008E5AB2" w:rsidRDefault="002B0BC1" w:rsidP="002B0BC1">
      <w:pPr>
        <w:tabs>
          <w:tab w:val="left" w:pos="709"/>
          <w:tab w:val="left" w:pos="1440"/>
        </w:tabs>
        <w:suppressAutoHyphens/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На 2016-2017 гг. также запланированы мероприятия:</w:t>
      </w:r>
    </w:p>
    <w:p w:rsidR="002B0BC1" w:rsidRPr="008E5AB2" w:rsidRDefault="002B0BC1" w:rsidP="002B0BC1">
      <w:pPr>
        <w:tabs>
          <w:tab w:val="left" w:pos="709"/>
          <w:tab w:val="left" w:pos="1440"/>
        </w:tabs>
        <w:suppressAutoHyphens/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- приобретение 2-х реанимобилей (1,6 млн. рублей), санитарного автомобиля, 4 ед.  (2,0 млн. рублей), 2,2 млн. руб. на 2016г.;</w:t>
      </w:r>
    </w:p>
    <w:p w:rsidR="002B0BC1" w:rsidRPr="008E5AB2" w:rsidRDefault="002B0BC1" w:rsidP="002B0BC1">
      <w:pPr>
        <w:tabs>
          <w:tab w:val="left" w:pos="709"/>
          <w:tab w:val="left" w:pos="1440"/>
        </w:tabs>
        <w:suppressAutoHyphens/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lastRenderedPageBreak/>
        <w:t>- приобретение стоматологического оборудования, 0,2 млн. рублей;</w:t>
      </w:r>
    </w:p>
    <w:p w:rsidR="002B0BC1" w:rsidRPr="008E5AB2" w:rsidRDefault="002B0BC1" w:rsidP="002B0BC1">
      <w:pPr>
        <w:tabs>
          <w:tab w:val="left" w:pos="709"/>
          <w:tab w:val="left" w:pos="1440"/>
        </w:tabs>
        <w:suppressAutoHyphens/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- по охране труда – ежегодно от 0,2 до 0,3 млн. рублей;</w:t>
      </w:r>
    </w:p>
    <w:p w:rsidR="002B0BC1" w:rsidRPr="008E5AB2" w:rsidRDefault="002B0BC1" w:rsidP="002B0BC1">
      <w:pPr>
        <w:tabs>
          <w:tab w:val="left" w:pos="709"/>
          <w:tab w:val="left" w:pos="1440"/>
        </w:tabs>
        <w:suppressAutoHyphens/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- по реализации Программы «Социальная карта Башкортостана» в 2015 г., объем финансирования – 0,4 млн. рублей.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i/>
          <w:sz w:val="28"/>
          <w:szCs w:val="28"/>
        </w:rPr>
      </w:pPr>
      <w:r w:rsidRPr="008E5AB2">
        <w:rPr>
          <w:i/>
          <w:sz w:val="28"/>
          <w:szCs w:val="28"/>
        </w:rPr>
        <w:t>Культура</w:t>
      </w:r>
    </w:p>
    <w:p w:rsidR="002B0BC1" w:rsidRPr="008E5AB2" w:rsidRDefault="002B0BC1" w:rsidP="002B0BC1">
      <w:pPr>
        <w:tabs>
          <w:tab w:val="left" w:pos="144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  Материально-техническая база учреждений культуры устарела. 33,7% объектов в сфере культуры имеют изношенность более 70%, 40,3%  объектов – от 40 до  60%. </w:t>
      </w:r>
    </w:p>
    <w:p w:rsidR="002B0BC1" w:rsidRPr="008E5AB2" w:rsidRDefault="002B0BC1" w:rsidP="002B0BC1">
      <w:pPr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           В коллективе районного Дворца культуры все работники   имеют специальное образование.  В учреждениях культуры района работают 117 специалистов, из них среднее специальное образование имеют 86 человек, высшее  - 31человек.  Наблюдается текучесть кадров в сельских учреждениях культуры. Непрестижность работы в культуре объясняется недостаточным финансированием в данной сфере, что не дает возможности проводить текущий, капитальный ремонт в учреждениях культуры в полной мере, приобретать сценические костюмы, музыкальную аппаратуру, инструменты. </w:t>
      </w:r>
    </w:p>
    <w:p w:rsidR="002B0BC1" w:rsidRPr="008E5AB2" w:rsidRDefault="002B0BC1" w:rsidP="002B0BC1">
      <w:pPr>
        <w:ind w:left="180"/>
        <w:jc w:val="both"/>
        <w:rPr>
          <w:sz w:val="28"/>
          <w:szCs w:val="28"/>
        </w:rPr>
      </w:pPr>
    </w:p>
    <w:p w:rsidR="002B0BC1" w:rsidRPr="008E5AB2" w:rsidRDefault="002B0BC1" w:rsidP="002B0BC1">
      <w:pPr>
        <w:ind w:left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Резервы социально-экономического развития</w:t>
      </w:r>
    </w:p>
    <w:p w:rsidR="002B0BC1" w:rsidRPr="008E5AB2" w:rsidRDefault="002B0BC1" w:rsidP="002B0BC1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5AB2">
        <w:rPr>
          <w:rFonts w:ascii="Times New Roman" w:hAnsi="Times New Roman" w:cs="Times New Roman"/>
          <w:iCs/>
          <w:sz w:val="28"/>
          <w:szCs w:val="28"/>
        </w:rPr>
        <w:t>Инвестиционная привлекательность муниципального района</w:t>
      </w:r>
    </w:p>
    <w:p w:rsidR="002B0BC1" w:rsidRPr="008E5AB2" w:rsidRDefault="002B0BC1" w:rsidP="002B0BC1">
      <w:pPr>
        <w:ind w:right="63" w:firstLine="855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Развитая сеть автодорог. Автодороги с твердым покрытием составляют более 96 % от общей протяженности дорог. Все 17 центров  </w:t>
      </w:r>
      <w:r w:rsidRPr="008E5AB2">
        <w:rPr>
          <w:iCs/>
          <w:sz w:val="28"/>
          <w:szCs w:val="28"/>
        </w:rPr>
        <w:t xml:space="preserve">сельских поселений сельсоветов также соединены с районным центром  автодорогами с твердым покрытием. Связь с соседними районами  республики и регионами страны   автомобильными дорогами республиканского значения, относительная не отдаленность от столицы  республики  г.Уфы,  допуск к железнодорожным сетям  страны через станции Уфа, Загородная, Янаул, водным артериям через пристань Бирск, Бельского речного пароходства. Возможность подключения к мощностям газоснабжения и электроснабжения, а также доступная телефонная сеть и Интернет все это является </w:t>
      </w:r>
      <w:r w:rsidRPr="008E5AB2">
        <w:rPr>
          <w:sz w:val="28"/>
          <w:szCs w:val="28"/>
        </w:rPr>
        <w:t>положительным фактором для открытия и развития бизнеса в муниципальном районе.</w:t>
      </w:r>
    </w:p>
    <w:p w:rsidR="002B0BC1" w:rsidRPr="008E5AB2" w:rsidRDefault="002B0BC1" w:rsidP="002B0BC1">
      <w:pPr>
        <w:ind w:right="63" w:firstLine="855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Наличие природно-сырьевых ресурсов, свободных площадей, устойчивые климатические и ландшафтные условия  являются </w:t>
      </w:r>
      <w:r w:rsidRPr="008E5AB2">
        <w:rPr>
          <w:iCs/>
          <w:sz w:val="28"/>
          <w:szCs w:val="28"/>
        </w:rPr>
        <w:t>фактором, снижающим уровень риска инвестиционной привлекательности муниципального района.</w:t>
      </w:r>
    </w:p>
    <w:p w:rsidR="002B0BC1" w:rsidRPr="008E5AB2" w:rsidRDefault="002B0BC1" w:rsidP="002B0BC1">
      <w:pPr>
        <w:ind w:right="63" w:firstLine="855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 Население  муниципального района активно ведет индивидуальное строительство, но потребность в строительных материалах удовлетворяется  завозом  материалов из других район. Финансовые вложения в  строительство завода по выпуску кирпича,  строительство цеха по разработке и добыче гипса и  инвестиции  в модернизацию лесозаготовительных  предприятий  являются привлекательными за счет обширного рынка сбыта продукции  в  районе и в соседних   районах.</w:t>
      </w:r>
    </w:p>
    <w:p w:rsidR="002B0BC1" w:rsidRPr="008E5AB2" w:rsidRDefault="002B0BC1" w:rsidP="002B0BC1">
      <w:pPr>
        <w:pStyle w:val="ConsPlusNormal"/>
        <w:widowControl/>
        <w:ind w:firstLine="5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5AB2">
        <w:rPr>
          <w:rFonts w:ascii="Times New Roman" w:hAnsi="Times New Roman" w:cs="Times New Roman"/>
          <w:iCs/>
          <w:sz w:val="28"/>
          <w:szCs w:val="28"/>
        </w:rPr>
        <w:t xml:space="preserve">Кирпичный завод предполагается разместить  в непосредственной близости от разведанного месторождения кирпичных глин в </w:t>
      </w:r>
      <w:smartTag w:uri="urn:schemas-microsoft-com:office:smarttags" w:element="metricconverter">
        <w:smartTagPr>
          <w:attr w:name="ProductID" w:val="7 км"/>
        </w:smartTagPr>
        <w:r w:rsidRPr="008E5AB2">
          <w:rPr>
            <w:rFonts w:ascii="Times New Roman" w:hAnsi="Times New Roman" w:cs="Times New Roman"/>
            <w:iCs/>
            <w:sz w:val="28"/>
            <w:szCs w:val="28"/>
          </w:rPr>
          <w:t>7 км</w:t>
        </w:r>
      </w:smartTag>
      <w:r w:rsidRPr="008E5AB2">
        <w:rPr>
          <w:rFonts w:ascii="Times New Roman" w:hAnsi="Times New Roman" w:cs="Times New Roman"/>
          <w:iCs/>
          <w:sz w:val="28"/>
          <w:szCs w:val="28"/>
        </w:rPr>
        <w:t xml:space="preserve"> к югу от районного центра с. Мишкино. Геологические изыскания площади предполагаемого </w:t>
      </w:r>
      <w:r w:rsidRPr="008E5AB2">
        <w:rPr>
          <w:rFonts w:ascii="Times New Roman" w:hAnsi="Times New Roman" w:cs="Times New Roman"/>
          <w:iCs/>
          <w:sz w:val="28"/>
          <w:szCs w:val="28"/>
        </w:rPr>
        <w:lastRenderedPageBreak/>
        <w:t>строительства проверены для строительства кирпичного завода в 1990г. Пробурены и законсервированы  3 скважины для снабжения водой. Рядом с площадкой проходят автодорога с асфальтобетонным покрытием, линия электропередачи  ВЛ-10Квт, газопровод высокого давления.</w:t>
      </w:r>
    </w:p>
    <w:p w:rsidR="002B0BC1" w:rsidRPr="008E5AB2" w:rsidRDefault="002B0BC1" w:rsidP="002B0BC1">
      <w:pPr>
        <w:pStyle w:val="ConsPlusNormal"/>
        <w:widowControl/>
        <w:ind w:firstLine="5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5AB2">
        <w:rPr>
          <w:rFonts w:ascii="Times New Roman" w:hAnsi="Times New Roman" w:cs="Times New Roman"/>
          <w:iCs/>
          <w:sz w:val="28"/>
          <w:szCs w:val="28"/>
        </w:rPr>
        <w:t>Объем финансирования составляет 650 млн. рублей, источником финансирования определены средства инвесторов.</w:t>
      </w:r>
    </w:p>
    <w:p w:rsidR="002B0BC1" w:rsidRPr="008E5AB2" w:rsidRDefault="002B0BC1" w:rsidP="002B0BC1">
      <w:pPr>
        <w:pStyle w:val="ConsPlusNormal"/>
        <w:widowControl/>
        <w:ind w:firstLine="5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5AB2">
        <w:rPr>
          <w:rFonts w:ascii="Times New Roman" w:hAnsi="Times New Roman" w:cs="Times New Roman"/>
          <w:iCs/>
          <w:sz w:val="28"/>
          <w:szCs w:val="28"/>
        </w:rPr>
        <w:t>Ожидаемый эффект от реализации мероприятия – выпуск 30 млн. штук кирпичей в год, организация до 40 рабочих мест, ежегодное поступление налоговых платежей и сборов до 12 млн. рублей в год.</w:t>
      </w:r>
    </w:p>
    <w:p w:rsidR="002B0BC1" w:rsidRPr="008E5AB2" w:rsidRDefault="002B0BC1" w:rsidP="002B0BC1">
      <w:pPr>
        <w:tabs>
          <w:tab w:val="num" w:pos="1260"/>
        </w:tabs>
        <w:jc w:val="both"/>
        <w:rPr>
          <w:sz w:val="28"/>
          <w:szCs w:val="28"/>
        </w:rPr>
      </w:pPr>
    </w:p>
    <w:p w:rsidR="002B0BC1" w:rsidRPr="008E5AB2" w:rsidRDefault="002B0BC1" w:rsidP="002B0BC1">
      <w:pPr>
        <w:tabs>
          <w:tab w:val="num" w:pos="1260"/>
        </w:tabs>
        <w:ind w:firstLine="18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Наличие свободных земельных ресурсов, пригодных для развития сельского хозяйства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На 01.11.2015 по муниципальному району  предоставлено </w:t>
      </w:r>
      <w:smartTag w:uri="urn:schemas-microsoft-com:office:smarttags" w:element="metricconverter">
        <w:smartTagPr>
          <w:attr w:name="ProductID" w:val="31901 га"/>
        </w:smartTagPr>
        <w:r w:rsidRPr="008E5AB2">
          <w:rPr>
            <w:sz w:val="28"/>
            <w:szCs w:val="28"/>
          </w:rPr>
          <w:t>31901 га</w:t>
        </w:r>
      </w:smartTag>
      <w:r w:rsidRPr="008E5AB2">
        <w:rPr>
          <w:sz w:val="28"/>
          <w:szCs w:val="28"/>
        </w:rPr>
        <w:t xml:space="preserve"> сельскохозяйственных угодий  в общую долевую собственность 7260 граждан. Размер земельной доли по району составил  </w:t>
      </w:r>
      <w:smartTag w:uri="urn:schemas-microsoft-com:office:smarttags" w:element="metricconverter">
        <w:smartTagPr>
          <w:attr w:name="ProductID" w:val="4,39 га"/>
        </w:smartTagPr>
        <w:r w:rsidRPr="008E5AB2">
          <w:rPr>
            <w:sz w:val="28"/>
            <w:szCs w:val="28"/>
          </w:rPr>
          <w:t>4,39 га</w:t>
        </w:r>
      </w:smartTag>
      <w:r w:rsidRPr="008E5AB2">
        <w:rPr>
          <w:sz w:val="28"/>
          <w:szCs w:val="28"/>
        </w:rPr>
        <w:t xml:space="preserve">. Зарегистрировано право общей собственности граждан в УФРС по РБ  на </w:t>
      </w:r>
      <w:smartTag w:uri="urn:schemas-microsoft-com:office:smarttags" w:element="metricconverter">
        <w:smartTagPr>
          <w:attr w:name="ProductID" w:val="21206 га"/>
        </w:smartTagPr>
        <w:r w:rsidRPr="008E5AB2">
          <w:rPr>
            <w:sz w:val="28"/>
            <w:szCs w:val="28"/>
          </w:rPr>
          <w:t>21206 га</w:t>
        </w:r>
      </w:smartTag>
      <w:r w:rsidRPr="008E5AB2">
        <w:rPr>
          <w:sz w:val="28"/>
          <w:szCs w:val="28"/>
        </w:rPr>
        <w:t xml:space="preserve">  сельскохозяйственных угодий. Право собственности оформили 4395 граждан, что составляет 60,54 %  от количества граждан – участников  общей собственности.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В связи с активизацией строительства жилья ведется работа по  расширению черты населенных пунктов и утверждение генеральных планов сельских поселений.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Также в муниципальном районе активизировалась работа по проведению аукционов по продаже права аренды земельных участков предназначенных для индивидуального жилищного строительства. По итогам аукционов было передано в аренду в 2015 году – 14 земельных участков.  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Ведется работа по передаче земельных участков под многоквартирными домами жильцам. Все эти меры позволят расширить налогооблагаемую базу района.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</w:p>
    <w:p w:rsidR="002B0BC1" w:rsidRPr="008E5AB2" w:rsidRDefault="002B0BC1" w:rsidP="002B0BC1">
      <w:pPr>
        <w:jc w:val="both"/>
        <w:rPr>
          <w:sz w:val="28"/>
          <w:szCs w:val="28"/>
        </w:rPr>
      </w:pPr>
      <w:r w:rsidRPr="008E5AB2">
        <w:rPr>
          <w:sz w:val="28"/>
          <w:szCs w:val="28"/>
        </w:rPr>
        <w:t>Наличие пустующих животноводческих помещений, пригодных после ремонта к заполнению и содержания в нем скота</w:t>
      </w:r>
    </w:p>
    <w:p w:rsidR="002B0BC1" w:rsidRPr="008E5AB2" w:rsidRDefault="002B0BC1" w:rsidP="002B0BC1">
      <w:pPr>
        <w:ind w:firstLine="709"/>
        <w:jc w:val="both"/>
        <w:rPr>
          <w:i/>
          <w:sz w:val="28"/>
          <w:szCs w:val="28"/>
        </w:rPr>
      </w:pP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Наличие природных ресурсов, которые могут представлять интерес для промышленного освоения</w:t>
      </w:r>
    </w:p>
    <w:p w:rsidR="002B0BC1" w:rsidRPr="008E5AB2" w:rsidRDefault="002B0BC1" w:rsidP="002B0BC1">
      <w:pPr>
        <w:pStyle w:val="a8"/>
        <w:ind w:firstLine="540"/>
        <w:rPr>
          <w:szCs w:val="28"/>
        </w:rPr>
      </w:pPr>
      <w:r w:rsidRPr="008E5AB2">
        <w:rPr>
          <w:szCs w:val="28"/>
        </w:rPr>
        <w:t>По данным Управления геологии и использованию недр при Кабинете Министров РБ минерально-сырьевая база района представлена месторождением нефти и нерудным сырьем: строительными материалами, агрорудами. На территории района имеются разрабатываемые: нефтяное месторождение Кушкульское (участок в Благовещенском районе), по добыче строительного камня Унурский участок, по добыче глины Мишкинская северная окраина (Ирсаевский участок), и по добыче агроруды Старонакаряковское месторождение. В государственный резерв отнесены участки: по добыче известняка Бабаевское месторождение, по добыче песка Нижнесорокинское  и  Чураевское месторождения, по добыче глины имеются три участка: Новоселковское, Староакбулатовское, Чураевское, по добыче агроруды четыре участка: Елышевское, Инякское, Мишкинское и Староарзаматовское, гипсовое содержание имеется в д. Камеево.</w:t>
      </w:r>
    </w:p>
    <w:p w:rsidR="002B0BC1" w:rsidRPr="008E5AB2" w:rsidRDefault="002B0BC1" w:rsidP="002B0BC1">
      <w:pPr>
        <w:ind w:firstLine="540"/>
        <w:jc w:val="both"/>
        <w:rPr>
          <w:sz w:val="28"/>
          <w:szCs w:val="28"/>
        </w:rPr>
      </w:pPr>
      <w:r w:rsidRPr="008E5AB2">
        <w:rPr>
          <w:sz w:val="28"/>
          <w:szCs w:val="28"/>
        </w:rPr>
        <w:lastRenderedPageBreak/>
        <w:t>Основными потребителями минерально-сырьевых ресурсов являются строительные организации района ДРСУ, ООО «Дорстрой» и в агроруде нуждаются сельскохозяйственные предприятия.</w:t>
      </w:r>
    </w:p>
    <w:p w:rsidR="002B0BC1" w:rsidRPr="008E5AB2" w:rsidRDefault="002B0BC1" w:rsidP="002B0BC1">
      <w:pPr>
        <w:ind w:firstLine="540"/>
        <w:jc w:val="both"/>
        <w:rPr>
          <w:i/>
          <w:sz w:val="28"/>
          <w:szCs w:val="28"/>
        </w:rPr>
      </w:pPr>
    </w:p>
    <w:p w:rsidR="002B0BC1" w:rsidRPr="008E5AB2" w:rsidRDefault="002B0BC1" w:rsidP="002B0BC1">
      <w:pPr>
        <w:ind w:firstLine="540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Наличие свободных трудовых ресурсов.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К резервам трудовых ресурсов следует отнести безработное население трудоспособного возраста и студентов, в настоящее время обучающихся в высших и средне специальных учебных заведениях (в настоящее время численность обучающихся составляет около 1 тысячи человек). Кроме того, до 5 тысяч трудоспособного населения заняты в личных подсобных хозяйствах населения, при  необходимости все они  могут быть трудоустроены. По анализу, проведенному  сельскими поселениями, до двух тысяч человек трудоспособного населения в настоящее время работают за пределами муниципального района.</w:t>
      </w:r>
    </w:p>
    <w:p w:rsidR="002B0BC1" w:rsidRPr="008E5AB2" w:rsidRDefault="002B0BC1" w:rsidP="002B0BC1">
      <w:pPr>
        <w:ind w:firstLine="709"/>
        <w:jc w:val="both"/>
        <w:rPr>
          <w:sz w:val="28"/>
          <w:szCs w:val="28"/>
        </w:rPr>
      </w:pPr>
    </w:p>
    <w:p w:rsidR="002B0BC1" w:rsidRPr="008E5AB2" w:rsidRDefault="002B0BC1" w:rsidP="002B0BC1">
      <w:pPr>
        <w:ind w:firstLine="709"/>
        <w:jc w:val="both"/>
        <w:rPr>
          <w:color w:val="000000"/>
          <w:sz w:val="28"/>
          <w:szCs w:val="28"/>
        </w:rPr>
      </w:pPr>
      <w:r w:rsidRPr="008E5AB2">
        <w:rPr>
          <w:sz w:val="28"/>
          <w:szCs w:val="28"/>
        </w:rPr>
        <w:t>Наличие природных ресурсов, представляющих интерес для развития спорта, туризма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 xml:space="preserve">На территории района имеются  условия для развития физической культуры и спорта. В райцентре с. Мишкино функционирует  физкультурно-оздоровительный комплекс, в близости  к райцентру проложена республиканская лыжная трасса.  В 2016 году будет введен в эксплуатацию Центр паралимпийского спорта. 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Разработана программа туристического маршрута по реке Бирь с посещением достопримечательностей – краеведческого музея, знакомство с историей и культурой народа мари, осмотр архитектурного памятника, церкви у поселка Емашево и природного памятника -  Уржумский соленый источник, знакомство с госзаказником «Нарат-Саз».</w:t>
      </w:r>
    </w:p>
    <w:p w:rsidR="002B0BC1" w:rsidRPr="008E5AB2" w:rsidRDefault="002B0BC1" w:rsidP="002B0BC1">
      <w:pPr>
        <w:ind w:firstLine="708"/>
        <w:jc w:val="both"/>
        <w:rPr>
          <w:sz w:val="28"/>
          <w:szCs w:val="28"/>
        </w:rPr>
      </w:pPr>
      <w:r w:rsidRPr="008E5AB2">
        <w:rPr>
          <w:sz w:val="28"/>
          <w:szCs w:val="28"/>
        </w:rPr>
        <w:t>Район привлекателен для инвестора и природными ресурсами. В 2011 году земли СП Новотроицкий сельсовет переданы в аренду ОАО «Башнефть» для   организации охотничьего хозяйства.</w:t>
      </w:r>
    </w:p>
    <w:p w:rsidR="002B0BC1" w:rsidRPr="008E5AB2" w:rsidRDefault="002B0BC1" w:rsidP="002B0BC1">
      <w:pPr>
        <w:rPr>
          <w:sz w:val="28"/>
          <w:szCs w:val="28"/>
        </w:rPr>
      </w:pPr>
    </w:p>
    <w:p w:rsidR="002B0BC1" w:rsidRDefault="002B0BC1" w:rsidP="002B0BC1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Нуриев С.А.</w:t>
      </w:r>
    </w:p>
    <w:p w:rsidR="002B0BC1" w:rsidRPr="008E5AB2" w:rsidRDefault="002B0BC1" w:rsidP="002B0BC1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8-3474921093</w:t>
      </w:r>
    </w:p>
    <w:p w:rsidR="002B0BC1" w:rsidRPr="008E5AB2" w:rsidRDefault="002B0BC1" w:rsidP="002B0BC1">
      <w:pPr>
        <w:rPr>
          <w:sz w:val="28"/>
          <w:szCs w:val="28"/>
        </w:rPr>
      </w:pPr>
    </w:p>
    <w:p w:rsidR="002B0BC1" w:rsidRDefault="002B0BC1"/>
    <w:sectPr w:rsidR="002B0BC1" w:rsidSect="00B21C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6D2"/>
    <w:multiLevelType w:val="hybridMultilevel"/>
    <w:tmpl w:val="580AD4BC"/>
    <w:lvl w:ilvl="0" w:tplc="630AD7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2659C"/>
    <w:multiLevelType w:val="hybridMultilevel"/>
    <w:tmpl w:val="ADD40A4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114F1"/>
    <w:multiLevelType w:val="multilevel"/>
    <w:tmpl w:val="15663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82"/>
    <w:rsid w:val="00034823"/>
    <w:rsid w:val="000538FB"/>
    <w:rsid w:val="000E68D8"/>
    <w:rsid w:val="002B0BC1"/>
    <w:rsid w:val="002B2956"/>
    <w:rsid w:val="003851F0"/>
    <w:rsid w:val="004947BE"/>
    <w:rsid w:val="004A051A"/>
    <w:rsid w:val="00521695"/>
    <w:rsid w:val="00543F8C"/>
    <w:rsid w:val="005642C8"/>
    <w:rsid w:val="00574DBF"/>
    <w:rsid w:val="005952E8"/>
    <w:rsid w:val="005E5033"/>
    <w:rsid w:val="00616131"/>
    <w:rsid w:val="00643B8F"/>
    <w:rsid w:val="00647B65"/>
    <w:rsid w:val="00681C41"/>
    <w:rsid w:val="00714E82"/>
    <w:rsid w:val="008657B5"/>
    <w:rsid w:val="008D1BDE"/>
    <w:rsid w:val="008D36CB"/>
    <w:rsid w:val="0090189C"/>
    <w:rsid w:val="00921B69"/>
    <w:rsid w:val="009B1B32"/>
    <w:rsid w:val="009B58CA"/>
    <w:rsid w:val="00A75C25"/>
    <w:rsid w:val="00B812D4"/>
    <w:rsid w:val="00BD3B42"/>
    <w:rsid w:val="00BE6F16"/>
    <w:rsid w:val="00BF0766"/>
    <w:rsid w:val="00C0380C"/>
    <w:rsid w:val="00C17E7A"/>
    <w:rsid w:val="00C276A3"/>
    <w:rsid w:val="00D00990"/>
    <w:rsid w:val="00D81C40"/>
    <w:rsid w:val="00E07AFD"/>
    <w:rsid w:val="00F100B2"/>
    <w:rsid w:val="00F331DF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642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42C8"/>
    <w:pPr>
      <w:ind w:left="720"/>
      <w:contextualSpacing/>
    </w:pPr>
  </w:style>
  <w:style w:type="character" w:styleId="a5">
    <w:name w:val="Emphasis"/>
    <w:basedOn w:val="a0"/>
    <w:qFormat/>
    <w:rsid w:val="005642C8"/>
    <w:rPr>
      <w:i/>
      <w:iCs/>
    </w:rPr>
  </w:style>
  <w:style w:type="character" w:customStyle="1" w:styleId="a6">
    <w:name w:val="Основной текст_"/>
    <w:link w:val="11"/>
    <w:locked/>
    <w:rsid w:val="005642C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5642C8"/>
    <w:pPr>
      <w:shd w:val="clear" w:color="auto" w:fill="FFFFFF"/>
      <w:spacing w:line="245" w:lineRule="exact"/>
      <w:jc w:val="both"/>
    </w:pPr>
    <w:rPr>
      <w:sz w:val="23"/>
      <w:szCs w:val="23"/>
    </w:rPr>
  </w:style>
  <w:style w:type="paragraph" w:customStyle="1" w:styleId="ConsNonformat">
    <w:name w:val="ConsNonformat"/>
    <w:uiPriority w:val="99"/>
    <w:rsid w:val="005642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5642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B0BC1"/>
    <w:pPr>
      <w:jc w:val="both"/>
    </w:pPr>
    <w:rPr>
      <w:sz w:val="28"/>
      <w:szCs w:val="23"/>
    </w:rPr>
  </w:style>
  <w:style w:type="character" w:customStyle="1" w:styleId="a9">
    <w:name w:val="Основной текст Знак"/>
    <w:basedOn w:val="a0"/>
    <w:link w:val="a8"/>
    <w:rsid w:val="002B0BC1"/>
    <w:rPr>
      <w:sz w:val="28"/>
      <w:szCs w:val="23"/>
    </w:rPr>
  </w:style>
  <w:style w:type="paragraph" w:customStyle="1" w:styleId="ConsPlusNormal">
    <w:name w:val="ConsPlusNormal"/>
    <w:rsid w:val="002B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642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42C8"/>
    <w:pPr>
      <w:ind w:left="720"/>
      <w:contextualSpacing/>
    </w:pPr>
  </w:style>
  <w:style w:type="character" w:styleId="a5">
    <w:name w:val="Emphasis"/>
    <w:basedOn w:val="a0"/>
    <w:qFormat/>
    <w:rsid w:val="005642C8"/>
    <w:rPr>
      <w:i/>
      <w:iCs/>
    </w:rPr>
  </w:style>
  <w:style w:type="character" w:customStyle="1" w:styleId="a6">
    <w:name w:val="Основной текст_"/>
    <w:link w:val="11"/>
    <w:locked/>
    <w:rsid w:val="005642C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5642C8"/>
    <w:pPr>
      <w:shd w:val="clear" w:color="auto" w:fill="FFFFFF"/>
      <w:spacing w:line="245" w:lineRule="exact"/>
      <w:jc w:val="both"/>
    </w:pPr>
    <w:rPr>
      <w:sz w:val="23"/>
      <w:szCs w:val="23"/>
    </w:rPr>
  </w:style>
  <w:style w:type="paragraph" w:customStyle="1" w:styleId="ConsNonformat">
    <w:name w:val="ConsNonformat"/>
    <w:uiPriority w:val="99"/>
    <w:rsid w:val="005642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5642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B0BC1"/>
    <w:pPr>
      <w:jc w:val="both"/>
    </w:pPr>
    <w:rPr>
      <w:sz w:val="28"/>
      <w:szCs w:val="23"/>
    </w:rPr>
  </w:style>
  <w:style w:type="character" w:customStyle="1" w:styleId="a9">
    <w:name w:val="Основной текст Знак"/>
    <w:basedOn w:val="a0"/>
    <w:link w:val="a8"/>
    <w:rsid w:val="002B0BC1"/>
    <w:rPr>
      <w:sz w:val="28"/>
      <w:szCs w:val="23"/>
    </w:rPr>
  </w:style>
  <w:style w:type="paragraph" w:customStyle="1" w:styleId="ConsPlusNormal">
    <w:name w:val="ConsPlusNormal"/>
    <w:rsid w:val="002B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81C50582D493AAB2977035F01671234A696C8BE6B633C92FE95C1DE2l1E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10857</Words>
  <Characters>61889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2</cp:revision>
  <dcterms:created xsi:type="dcterms:W3CDTF">2016-12-07T07:03:00Z</dcterms:created>
  <dcterms:modified xsi:type="dcterms:W3CDTF">2016-12-07T07:03:00Z</dcterms:modified>
</cp:coreProperties>
</file>